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REGLAMENTO DE EVALUACIÓN Y PROMOCIÓN</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EN LOS NIVELES DE 1º A 8º AÑO DE EDUCACIÓN GENERAL BÁSICA Y LOS NIVELES DE 1º A 4º AÑO DE EDUCACIÓN MEDIA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AÑO 2024</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jc w:val="both"/>
        <w:rPr/>
      </w:pPr>
      <w:r w:rsidDel="00000000" w:rsidR="00000000" w:rsidRPr="00000000">
        <w:rPr>
          <w:rtl w:val="0"/>
        </w:rPr>
        <w:t xml:space="preserve">Considerando que es necesario:</w:t>
      </w:r>
    </w:p>
    <w:p w:rsidR="00000000" w:rsidDel="00000000" w:rsidP="00000000" w:rsidRDefault="00000000" w:rsidRPr="00000000" w14:paraId="00000006">
      <w:pPr>
        <w:spacing w:after="0" w:lineRule="auto"/>
        <w:jc w:val="both"/>
        <w:rPr/>
      </w:pP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rtl w:val="0"/>
        </w:rPr>
        <w:t xml:space="preserve">1.- Un</w:t>
        <w:tab/>
        <w:t xml:space="preserve">ordenamiento</w:t>
        <w:tab/>
        <w:t xml:space="preserve">de las condiciones de evaluación que implican al estudiante y profesores respecto a:</w:t>
      </w:r>
    </w:p>
    <w:p w:rsidR="00000000" w:rsidDel="00000000" w:rsidP="00000000" w:rsidRDefault="00000000" w:rsidRPr="00000000" w14:paraId="00000008">
      <w:pPr>
        <w:spacing w:after="0" w:lineRule="auto"/>
        <w:jc w:val="both"/>
        <w:rPr/>
      </w:pPr>
      <w:r w:rsidDel="00000000" w:rsidR="00000000" w:rsidRPr="00000000">
        <w:rPr>
          <w:rtl w:val="0"/>
        </w:rPr>
      </w:r>
    </w:p>
    <w:p w:rsidR="00000000" w:rsidDel="00000000" w:rsidP="00000000" w:rsidRDefault="00000000" w:rsidRPr="00000000" w14:paraId="00000009">
      <w:pPr>
        <w:spacing w:after="0" w:lineRule="auto"/>
        <w:jc w:val="both"/>
        <w:rPr/>
      </w:pPr>
      <w:r w:rsidDel="00000000" w:rsidR="00000000" w:rsidRPr="00000000">
        <w:rPr>
          <w:rtl w:val="0"/>
        </w:rPr>
        <w:t xml:space="preserve">a.-</w:t>
        <w:tab/>
        <w:t xml:space="preserve">Claridad de sus deberes, derechos y responsabilidades.</w:t>
      </w:r>
    </w:p>
    <w:p w:rsidR="00000000" w:rsidDel="00000000" w:rsidP="00000000" w:rsidRDefault="00000000" w:rsidRPr="00000000" w14:paraId="0000000A">
      <w:pPr>
        <w:spacing w:after="0" w:lineRule="auto"/>
        <w:jc w:val="both"/>
        <w:rPr/>
      </w:pPr>
      <w:r w:rsidDel="00000000" w:rsidR="00000000" w:rsidRPr="00000000">
        <w:rPr>
          <w:rtl w:val="0"/>
        </w:rPr>
        <w:t xml:space="preserve">b.-</w:t>
        <w:tab/>
        <w:t xml:space="preserve">Participación activa en el proceso de enseñanza- aprendizaje. </w:t>
      </w:r>
    </w:p>
    <w:p w:rsidR="00000000" w:rsidDel="00000000" w:rsidP="00000000" w:rsidRDefault="00000000" w:rsidRPr="00000000" w14:paraId="0000000B">
      <w:pPr>
        <w:spacing w:after="0" w:lineRule="auto"/>
        <w:jc w:val="both"/>
        <w:rPr/>
      </w:pPr>
      <w:r w:rsidDel="00000000" w:rsidR="00000000" w:rsidRPr="00000000">
        <w:rPr>
          <w:rtl w:val="0"/>
        </w:rPr>
        <w:t xml:space="preserve">c.-</w:t>
        <w:tab/>
        <w:t xml:space="preserve">Periodicidad de las evaluaciones.</w:t>
      </w:r>
    </w:p>
    <w:p w:rsidR="00000000" w:rsidDel="00000000" w:rsidP="00000000" w:rsidRDefault="00000000" w:rsidRPr="00000000" w14:paraId="0000000C">
      <w:pPr>
        <w:spacing w:after="0" w:lineRule="auto"/>
        <w:jc w:val="both"/>
        <w:rPr/>
      </w:pPr>
      <w:r w:rsidDel="00000000" w:rsidR="00000000" w:rsidRPr="00000000">
        <w:rPr>
          <w:rtl w:val="0"/>
        </w:rPr>
        <w:t xml:space="preserve">d.-</w:t>
        <w:tab/>
        <w:t xml:space="preserve">Entrega de instrumentos de evaluación y notas al Coordinador/a Académico.</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2.-</w:t>
        <w:tab/>
        <w:t xml:space="preserve">Dictar normas claras y precisas que faciliten los procesos de evaluación y promoción.</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pPr>
      <w:r w:rsidDel="00000000" w:rsidR="00000000" w:rsidRPr="00000000">
        <w:rPr>
          <w:rtl w:val="0"/>
        </w:rPr>
        <w:t xml:space="preserve">3.-</w:t>
        <w:tab/>
        <w:t xml:space="preserve">Considerando lo que concierne a Enseñanza Básica.</w:t>
      </w:r>
    </w:p>
    <w:p w:rsidR="00000000" w:rsidDel="00000000" w:rsidP="00000000" w:rsidRDefault="00000000" w:rsidRPr="00000000" w14:paraId="00000011">
      <w:pPr>
        <w:spacing w:after="0" w:lineRule="auto"/>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Planes y Programas de 1º a 6º Básico respectivamente, nos regimos en lo dispuesto en los siguientes decretos:</w:t>
      </w:r>
    </w:p>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spacing w:after="0" w:lineRule="auto"/>
        <w:jc w:val="both"/>
        <w:rPr/>
      </w:pPr>
      <w:r w:rsidDel="00000000" w:rsidR="00000000" w:rsidRPr="00000000">
        <w:rPr>
          <w:rtl w:val="0"/>
        </w:rPr>
        <w:t xml:space="preserve">-Decreto Base Nº 439/2012; Programas de Estudio Decreto N° 2960/2012; para las asignaturas de Lenguaje y Comunicación, Matemática, Historia, Geografía y C. Sociales Ciencias Naturales; Idioma Extranjero: Ingles.  </w:t>
      </w:r>
    </w:p>
    <w:p w:rsidR="00000000" w:rsidDel="00000000" w:rsidP="00000000" w:rsidRDefault="00000000" w:rsidRPr="00000000" w14:paraId="00000015">
      <w:pPr>
        <w:spacing w:after="0" w:lineRule="auto"/>
        <w:jc w:val="both"/>
        <w:rPr/>
      </w:pPr>
      <w:r w:rsidDel="00000000" w:rsidR="00000000" w:rsidRPr="00000000">
        <w:rPr>
          <w:rtl w:val="0"/>
        </w:rPr>
        <w:t xml:space="preserve">- Decreto Base N° 433/2012; Programas de Estudio Decreto N°2960/2012; para las asignaturas de: Artes Visuales, Música, Educación Física y Salud, Tecnología y Orientación.</w:t>
      </w:r>
    </w:p>
    <w:p w:rsidR="00000000" w:rsidDel="00000000" w:rsidP="00000000" w:rsidRDefault="00000000" w:rsidRPr="00000000" w14:paraId="00000016">
      <w:pPr>
        <w:spacing w:after="0" w:lineRule="auto"/>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Que en lo </w:t>
      </w:r>
      <w:r w:rsidDel="00000000" w:rsidR="00000000" w:rsidRPr="00000000">
        <w:rPr>
          <w:rtl w:val="0"/>
        </w:rPr>
        <w:t xml:space="preserve">concierne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a Planes y Programas de 7° y 8° Básico, nos regimos en lo dispuesto en los siguientes decretos: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Rule="auto"/>
        <w:jc w:val="both"/>
        <w:rPr/>
      </w:pPr>
      <w:r w:rsidDel="00000000" w:rsidR="00000000" w:rsidRPr="00000000">
        <w:rPr>
          <w:rtl w:val="0"/>
        </w:rPr>
        <w:t xml:space="preserve">-Decreto Base Nº 614/2013; Programas de Estudio Decreto N° 628/2016, para las asignaturas de: Lengua y Literatura, Matemática, Idioma Extranjero: Inglés, Educación Física y Salud, Historia, Geografía y C. Sociales y Ciencias Naturales.</w:t>
      </w:r>
    </w:p>
    <w:p w:rsidR="00000000" w:rsidDel="00000000" w:rsidP="00000000" w:rsidRDefault="00000000" w:rsidRPr="00000000" w14:paraId="0000001A">
      <w:pPr>
        <w:spacing w:after="0" w:lineRule="auto"/>
        <w:jc w:val="both"/>
        <w:rPr/>
      </w:pPr>
      <w:r w:rsidDel="00000000" w:rsidR="00000000" w:rsidRPr="00000000">
        <w:rPr>
          <w:rtl w:val="0"/>
        </w:rPr>
        <w:t xml:space="preserve">-Decreto Base N° 369/2015, Programas de Estudio Decreto N°628/2016; para las asignaturas de: Artes Visuales, Música, Tecnología, Orientación.</w:t>
      </w:r>
    </w:p>
    <w:p w:rsidR="00000000" w:rsidDel="00000000" w:rsidP="00000000" w:rsidRDefault="00000000" w:rsidRPr="00000000" w14:paraId="0000001B">
      <w:pPr>
        <w:spacing w:after="0" w:lineRule="auto"/>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Que la Educación Básica, de Primero a Octavo, se rige por la Normativa que regula la Evaluación y Promoción escolar en Educación Básica el Decreto Exento Nº 67 del 31-12-2018 Fecha Promulgación :20-02-2018; que regulan la Evaluación y Promoción de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de Educación General Básica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after="0" w:lineRule="auto"/>
        <w:ind w:left="360" w:firstLine="0"/>
        <w:jc w:val="both"/>
        <w:rPr/>
      </w:pPr>
      <w:r w:rsidDel="00000000" w:rsidR="00000000" w:rsidRPr="00000000">
        <w:rPr>
          <w:rtl w:val="0"/>
        </w:rPr>
        <w:t xml:space="preserve">4.-</w:t>
        <w:tab/>
        <w:t xml:space="preserve">Considerando lo que concierne a Enseñanza Media.</w:t>
      </w:r>
    </w:p>
    <w:p w:rsidR="00000000" w:rsidDel="00000000" w:rsidP="00000000" w:rsidRDefault="00000000" w:rsidRPr="00000000" w14:paraId="00000021">
      <w:pPr>
        <w:spacing w:after="0" w:lineRule="auto"/>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 lo concerniente a Planes y Programas de Primero a Segundo Medio nos regimos por lo dispuesto en los siguientes decretos: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Rule="auto"/>
        <w:jc w:val="both"/>
        <w:rPr/>
      </w:pPr>
      <w:r w:rsidDel="00000000" w:rsidR="00000000" w:rsidRPr="00000000">
        <w:rPr>
          <w:rtl w:val="0"/>
        </w:rPr>
        <w:t xml:space="preserve">-(Decreto Supremo N° 614 (2013) y N° 369 (2015) Mediante el Acuerdo Nº 21/2014, de 3 de febrero de 2014, aprobó el plan de estudio de 1º y 2º año de Educación Media para las asignaturas de Lengua y Literatura; Matemática; Idioma Extranjero: Inglés; Historia, Geografía y Ciencias Sociales; Ciencias Naturales y Educación Física y Salud.</w:t>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Que, el Consejo Nacional de Educación mediante el Acuerdo Nº 54/2016, de 7 de septiembre de 2016, aprobó el plan de estudio para 1º y 2º año de Educación Media correspondientes a las asignaturas faltantes de Artes Visuales; Música; Tecnología y Orientación. </w:t>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Que en lo concerniente a Planes y Programas de Tercero a Cuarto Medio nos </w:t>
      </w:r>
      <w:r w:rsidDel="00000000" w:rsidR="00000000" w:rsidRPr="00000000">
        <w:rPr>
          <w:rtl w:val="0"/>
        </w:rPr>
        <w:t xml:space="preserve">regimos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por lo dispuesto en los decretos que </w:t>
      </w:r>
      <w:r w:rsidDel="00000000" w:rsidR="00000000" w:rsidRPr="00000000">
        <w:rPr>
          <w:rtl w:val="0"/>
        </w:rPr>
        <w:t xml:space="preserve">entraron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en vigencia el año 2020.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Que la Educación Media, NM1, NM2, NM3, NM4 se rige por el Decreto Exento Nº 67 del 31-12-2018 Fecha Promulgación: 20-02-2018; que regulan la Evaluación y Promoción de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de Enseñanza Media.</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b w:val="1"/>
        </w:rPr>
      </w:pPr>
      <w:r w:rsidDel="00000000" w:rsidR="00000000" w:rsidRPr="00000000">
        <w:rPr>
          <w:b w:val="1"/>
          <w:rtl w:val="0"/>
        </w:rPr>
        <w:t xml:space="preserve">PÁRRAFO I</w:t>
      </w:r>
    </w:p>
    <w:p w:rsidR="00000000" w:rsidDel="00000000" w:rsidP="00000000" w:rsidRDefault="00000000" w:rsidRPr="00000000" w14:paraId="0000002F">
      <w:pPr>
        <w:spacing w:after="0" w:lineRule="auto"/>
        <w:jc w:val="both"/>
        <w:rPr>
          <w:b w:val="1"/>
        </w:rPr>
      </w:pPr>
      <w:r w:rsidDel="00000000" w:rsidR="00000000" w:rsidRPr="00000000">
        <w:rPr>
          <w:b w:val="1"/>
          <w:rtl w:val="0"/>
        </w:rPr>
        <w:t xml:space="preserve">DISPOSICIONES GENERALES</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Art. Nº 1 Las disposiciones del presente reglamento se aplican en el Colegio Filosofía Montessori de Viña del Mar que imparte educación General Básica y Media Humanístico  Científica.</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Art. Nº 2 Los estudiantes de este establecimiento serán evaluados en períodos semestrales que se fijarán en base al Calendario Escolar Regional.</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Art. N° 3 En pos del cumplimiento del PEI el colegio puede solicitar textos escolares complementarios dicha solicitud debe ser fundamentada e informada a los alumnos (as) padres y apoderados y al Ministerio de Educación.</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Art. N°4 La Directora del Establecimiento previo Informe Técnico-Pedagógico de un Especialista, presentado en plazos oportunos, podrá autorizar procesos de evaluación diferenciada de acuerdo con lo estipulado en el Artículo 29 del Reglamento Interno y Convivencia Escolar. En ningún caso, eximición de una asignatura o actividad obligatoria contemplada en el Plan de Estudio.</w:t>
      </w: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 decisión será comunicada   por   escrito al Profesor Jefe, Profesor de Asignatura   y a los Padres y/o Apoderado del </w:t>
      </w:r>
      <w:r w:rsidDel="00000000" w:rsidR="00000000" w:rsidRPr="00000000">
        <w:rPr>
          <w:rtl w:val="0"/>
        </w:rPr>
        <w:t xml:space="preserve">estudiante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especificando   la  asignatura (as), sujetas a evaluación diferenciada a través del responsable de </w:t>
      </w:r>
      <w:r w:rsidDel="00000000" w:rsidR="00000000" w:rsidRPr="00000000">
        <w:rPr>
          <w:rtl w:val="0"/>
        </w:rPr>
        <w:t xml:space="preserve">Coordinación Académica.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tl w:val="0"/>
        </w:rPr>
        <w:t xml:space="preserve">Los Informes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Psicopedagógicos deberán proporcionar la orientación correspondiente al Profesor </w:t>
      </w:r>
      <w:r w:rsidDel="00000000" w:rsidR="00000000" w:rsidRPr="00000000">
        <w:rPr>
          <w:rtl w:val="0"/>
        </w:rPr>
        <w:t xml:space="preserve">Guía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Profesor de Asignatura, u otros para la aplicación de la Evaluación Diferenciada. Además, explicitar a los Padres y/o Apoderados el tipo de ayuda que deben proporcionar para evitar el desarrollo del impedimento, contribuir a su disminución o eliminación cuando ello sea posible. Dicho informe debe ser facilitado por </w:t>
      </w:r>
      <w:r w:rsidDel="00000000" w:rsidR="00000000" w:rsidRPr="00000000">
        <w:rPr>
          <w:rtl w:val="0"/>
        </w:rPr>
        <w:t xml:space="preserve">un especialista externo al colegio.</w:t>
      </w: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 padres y/o Apoderados deberán asumir el compromiso de colaborar con el Establecimiento para ayudar a su hijo/alumno a resolver o</w:t>
      </w:r>
      <w:r w:rsidDel="00000000" w:rsidR="00000000" w:rsidRPr="00000000">
        <w:rPr>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disminuir</w:t>
      </w:r>
      <w:r w:rsidDel="00000000" w:rsidR="00000000" w:rsidRPr="00000000">
        <w:rPr>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w:t>
      </w:r>
      <w:r w:rsidDel="00000000" w:rsidR="00000000" w:rsidRPr="00000000">
        <w:rPr>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impedimentos que no permitan cursar en forma regular un sector, subsector, asignatura y/o actividad</w:t>
      </w:r>
      <w:r w:rsidDel="00000000" w:rsidR="00000000" w:rsidRPr="00000000">
        <w:rPr>
          <w:rtl w:val="0"/>
        </w:rPr>
        <w:t xml:space="preserve">. 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u incumplimiento puede ser causal para determinar la anulación de la Evaluación Diferenciada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 anterior descrito será efectivo desde 1° año de Educación Básica a 4° año de Educación Media.</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Art. Nº 5 El Profesor Guía de curso deberá entregar a los apoderados, dos informes anuales referidos a la asistencia, informe de personalidad y rendimiento de los alumnos el cual es entregado cada dos meses.</w:t>
      </w: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Art. Nº6 Respecto a los estudiantes que, por traslado de ciudad o cambio de Establecimiento Educacional, sean matriculados en el Colegio Filosofía Montessori de Viña del Mar, la Dirección  junto con la Coordinación Académica, tomará las medidas necesarias para su evaluación considerando las calificaciones que el estudiante tenga al momento del cambio. </w:t>
      </w:r>
    </w:p>
    <w:p w:rsidR="00000000" w:rsidDel="00000000" w:rsidP="00000000" w:rsidRDefault="00000000" w:rsidRPr="00000000" w14:paraId="00000045">
      <w:pPr>
        <w:spacing w:after="0" w:lineRule="auto"/>
        <w:jc w:val="both"/>
        <w:rPr/>
      </w:pPr>
      <w:r w:rsidDel="00000000" w:rsidR="00000000" w:rsidRPr="00000000">
        <w:rPr>
          <w:rtl w:val="0"/>
        </w:rPr>
        <w:t xml:space="preserve">Los estudiantes procedentes del extranjero deberán regularizar o convalidar sus calificaciones rindiendo los exámenes correspondientes.</w:t>
      </w:r>
    </w:p>
    <w:p w:rsidR="00000000" w:rsidDel="00000000" w:rsidP="00000000" w:rsidRDefault="00000000" w:rsidRPr="00000000" w14:paraId="00000046">
      <w:pPr>
        <w:spacing w:after="0" w:lineRule="auto"/>
        <w:jc w:val="both"/>
        <w:rPr/>
      </w:pPr>
      <w:r w:rsidDel="00000000" w:rsidR="00000000" w:rsidRPr="00000000">
        <w:rPr>
          <w:rtl w:val="0"/>
        </w:rPr>
        <w:t xml:space="preserve">Los estudiantes que ingresen al establecimiento educacional habiendo rendido exámenes libres en otro colegio (no cursar normalmente el nivel anterior) de inmediato se consideran estudiantes regulares de este establecimiento y deberán respetar íntegramente el reglamento interno de evaluación; rindiendo además las pruebas de contenidos ya evaluados con anterioridad a su ingreso.</w:t>
      </w:r>
    </w:p>
    <w:p w:rsidR="00000000" w:rsidDel="00000000" w:rsidP="00000000" w:rsidRDefault="00000000" w:rsidRPr="00000000" w14:paraId="00000047">
      <w:pPr>
        <w:spacing w:after="0" w:lineRule="auto"/>
        <w:jc w:val="both"/>
        <w:rPr/>
      </w:pPr>
      <w:r w:rsidDel="00000000" w:rsidR="00000000" w:rsidRPr="00000000">
        <w:rPr>
          <w:rtl w:val="0"/>
        </w:rPr>
        <w:t xml:space="preserve"> </w:t>
      </w:r>
    </w:p>
    <w:p w:rsidR="00000000" w:rsidDel="00000000" w:rsidP="00000000" w:rsidRDefault="00000000" w:rsidRPr="00000000" w14:paraId="00000048">
      <w:pPr>
        <w:spacing w:after="0" w:lineRule="auto"/>
        <w:jc w:val="both"/>
        <w:rPr>
          <w:b w:val="1"/>
        </w:rPr>
      </w:pPr>
      <w:r w:rsidDel="00000000" w:rsidR="00000000" w:rsidRPr="00000000">
        <w:rPr>
          <w:b w:val="1"/>
          <w:rtl w:val="0"/>
        </w:rPr>
        <w:t xml:space="preserve">PÁRRAFO II</w:t>
      </w:r>
    </w:p>
    <w:p w:rsidR="00000000" w:rsidDel="00000000" w:rsidP="00000000" w:rsidRDefault="00000000" w:rsidRPr="00000000" w14:paraId="00000049">
      <w:pPr>
        <w:spacing w:after="0" w:lineRule="auto"/>
        <w:jc w:val="both"/>
        <w:rPr>
          <w:b w:val="1"/>
        </w:rPr>
      </w:pPr>
      <w:r w:rsidDel="00000000" w:rsidR="00000000" w:rsidRPr="00000000">
        <w:rPr>
          <w:b w:val="1"/>
          <w:rtl w:val="0"/>
        </w:rPr>
        <w:t xml:space="preserve">DE LAS FORMAS DE EVALUACIÓN</w:t>
      </w:r>
    </w:p>
    <w:p w:rsidR="00000000" w:rsidDel="00000000" w:rsidP="00000000" w:rsidRDefault="00000000" w:rsidRPr="00000000" w14:paraId="0000004A">
      <w:pPr>
        <w:spacing w:after="0" w:lineRule="auto"/>
        <w:jc w:val="both"/>
        <w:rPr/>
      </w:pP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Art. Nº 7 El aprendizaje de los estudiantes será evaluado mediante tres formas:</w:t>
      </w:r>
    </w:p>
    <w:p w:rsidR="00000000" w:rsidDel="00000000" w:rsidP="00000000" w:rsidRDefault="00000000" w:rsidRPr="00000000" w14:paraId="0000004C">
      <w:pPr>
        <w:spacing w:after="0" w:lineRule="auto"/>
        <w:jc w:val="both"/>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1.- Diagnóstica:</w:t>
        <w:tab/>
        <w:t xml:space="preserve">Al iniciar cada unidad temática.</w:t>
      </w:r>
    </w:p>
    <w:p w:rsidR="00000000" w:rsidDel="00000000" w:rsidP="00000000" w:rsidRDefault="00000000" w:rsidRPr="00000000" w14:paraId="0000004E">
      <w:pPr>
        <w:spacing w:after="0" w:lineRule="auto"/>
        <w:jc w:val="both"/>
        <w:rPr/>
      </w:pPr>
      <w:r w:rsidDel="00000000" w:rsidR="00000000" w:rsidRPr="00000000">
        <w:rPr>
          <w:rtl w:val="0"/>
        </w:rPr>
        <w:t xml:space="preserve">2.- Formativa:</w:t>
        <w:tab/>
        <w:t xml:space="preserve">Durante el desarrollo de la unidad temática.</w:t>
      </w:r>
    </w:p>
    <w:p w:rsidR="00000000" w:rsidDel="00000000" w:rsidP="00000000" w:rsidRDefault="00000000" w:rsidRPr="00000000" w14:paraId="0000004F">
      <w:pPr>
        <w:spacing w:after="0" w:lineRule="auto"/>
        <w:jc w:val="both"/>
        <w:rPr/>
      </w:pPr>
      <w:r w:rsidDel="00000000" w:rsidR="00000000" w:rsidRPr="00000000">
        <w:rPr>
          <w:rtl w:val="0"/>
        </w:rPr>
        <w:t xml:space="preserve">3.- </w:t>
      </w:r>
      <w:r w:rsidDel="00000000" w:rsidR="00000000" w:rsidRPr="00000000">
        <w:rPr>
          <w:rtl w:val="0"/>
        </w:rPr>
        <w:t xml:space="preserve">Proceso</w:t>
      </w:r>
      <w:r w:rsidDel="00000000" w:rsidR="00000000" w:rsidRPr="00000000">
        <w:rPr>
          <w:rtl w:val="0"/>
        </w:rPr>
        <w:t xml:space="preserve">: Durante y al término del desarrollo de una unidad.</w:t>
      </w:r>
    </w:p>
    <w:p w:rsidR="00000000" w:rsidDel="00000000" w:rsidP="00000000" w:rsidRDefault="00000000" w:rsidRPr="00000000" w14:paraId="00000050">
      <w:pPr>
        <w:spacing w:after="0" w:lineRule="auto"/>
        <w:jc w:val="both"/>
        <w:rPr/>
      </w:pPr>
      <w:r w:rsidDel="00000000" w:rsidR="00000000" w:rsidRPr="00000000">
        <w:rPr>
          <w:rtl w:val="0"/>
        </w:rPr>
        <w:t xml:space="preserve">4.- </w:t>
      </w:r>
      <w:r w:rsidDel="00000000" w:rsidR="00000000" w:rsidRPr="00000000">
        <w:rPr>
          <w:rtl w:val="0"/>
        </w:rPr>
        <w:t xml:space="preserve">Sumativa</w:t>
      </w:r>
      <w:r w:rsidDel="00000000" w:rsidR="00000000" w:rsidRPr="00000000">
        <w:rPr>
          <w:rtl w:val="0"/>
        </w:rPr>
        <w:t xml:space="preserve">: </w:t>
      </w:r>
      <w:r w:rsidDel="00000000" w:rsidR="00000000" w:rsidRPr="00000000">
        <w:rPr>
          <w:rtl w:val="0"/>
        </w:rPr>
        <w:t xml:space="preserve">Evaluación que se realiza con parámetros cuantitativos para medir el nivel de conocimientos.</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Art. Nº 8 La evaluación diagnóstica tendrá los siguientes objetivos:</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 Determinar la presencia o ausencia, de destrezas o conocimientos requeridos para la iniciación de un determinado aprendizaje.</w:t>
      </w:r>
    </w:p>
    <w:p w:rsidR="00000000" w:rsidDel="00000000" w:rsidP="00000000" w:rsidRDefault="00000000" w:rsidRPr="00000000" w14:paraId="00000057">
      <w:pPr>
        <w:spacing w:after="0" w:lineRule="auto"/>
        <w:jc w:val="both"/>
        <w:rPr/>
      </w:pPr>
      <w:r w:rsidDel="00000000" w:rsidR="00000000" w:rsidRPr="00000000">
        <w:rPr>
          <w:rtl w:val="0"/>
        </w:rPr>
        <w:t xml:space="preserve">- Ubicar al estudiante, con el propósito de determinar las actividades adecuadas que deben desarrollarse durante el proceso enseñanza aprendizaje.</w:t>
      </w:r>
    </w:p>
    <w:p w:rsidR="00000000" w:rsidDel="00000000" w:rsidP="00000000" w:rsidRDefault="00000000" w:rsidRPr="00000000" w14:paraId="00000058">
      <w:pPr>
        <w:spacing w:after="0" w:lineRule="auto"/>
        <w:jc w:val="both"/>
        <w:rPr/>
      </w:pPr>
      <w:r w:rsidDel="00000000" w:rsidR="00000000" w:rsidRPr="00000000">
        <w:rPr>
          <w:rtl w:val="0"/>
        </w:rPr>
        <w:t xml:space="preserve">- Detectar estilos de aprendizajes que permitan orientar las metodologías apropiadas.</w:t>
      </w:r>
    </w:p>
    <w:p w:rsidR="00000000" w:rsidDel="00000000" w:rsidP="00000000" w:rsidRDefault="00000000" w:rsidRPr="00000000" w14:paraId="00000059">
      <w:pPr>
        <w:spacing w:after="0" w:lineRule="auto"/>
        <w:jc w:val="both"/>
        <w:rPr/>
      </w:pPr>
      <w:r w:rsidDel="00000000" w:rsidR="00000000" w:rsidRPr="00000000">
        <w:rPr>
          <w:rtl w:val="0"/>
        </w:rPr>
        <w:t xml:space="preserve">- Esta forma de evaluación deberá cumplir con las siguientes normas:</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Se efectuará en cada asignatura, a lo menos en el Área H-C, en el transcurso   de las dos primeras semanas de clases de cada año escolar, y cada vez que se inicie una nueva Unidad Temática.</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La calificación será de forma cualitativa.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 resultados se comunicarán a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y a los apoderados cuando sea necesario, en un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plazo no superior a </w:t>
      </w:r>
      <w:r w:rsidDel="00000000" w:rsidR="00000000" w:rsidRPr="00000000">
        <w:rPr>
          <w:rtl w:val="0"/>
        </w:rPr>
        <w:t xml:space="preserve">10 días hábiles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de su aplicación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rtl w:val="0"/>
        </w:rPr>
        <w:t xml:space="preserve">Art. Nº9 Las evaluaciones formativas tendrán los siguientes objetivos:</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Determinar el dominio o no dominio de los objetivos específicos establecidos en una unidad de aprendizaje.</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Detectar aquellos casos en que es necesario utilizar materiales de apoyo o estrategias alternativas de instrucción para lograr superar las deficiencias en el logro de los objetivos propuestos.</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En consecuencia, no tienen nota.</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Art. Nº10 Las evaluaciones proceso y sumativas tendrán los siguientes objetivos:</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993"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Determinar el logro de los Objetivos de Aprendizajes</w:t>
      </w:r>
      <w:r w:rsidDel="00000000" w:rsidR="00000000" w:rsidRPr="00000000">
        <w:rPr>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de una unidad de aprendizaje.</w:t>
      </w:r>
    </w:p>
    <w:p w:rsidR="00000000" w:rsidDel="00000000" w:rsidP="00000000" w:rsidRDefault="00000000" w:rsidRPr="00000000" w14:paraId="0000006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993"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Proporcionar antecedentes para la calificación de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en las diversas formas</w:t>
      </w:r>
      <w:r w:rsidDel="00000000" w:rsidR="00000000" w:rsidRPr="00000000">
        <w:rPr>
          <w:rtl w:val="0"/>
        </w:rPr>
        <w:t xml:space="preserve"> de evaluación. </w:t>
      </w: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 </w:t>
      </w:r>
    </w:p>
    <w:p w:rsidR="00000000" w:rsidDel="00000000" w:rsidP="00000000" w:rsidRDefault="00000000" w:rsidRPr="00000000" w14:paraId="0000006A">
      <w:pPr>
        <w:spacing w:after="0" w:lineRule="auto"/>
        <w:jc w:val="both"/>
        <w:rPr/>
      </w:pPr>
      <w:r w:rsidDel="00000000" w:rsidR="00000000" w:rsidRPr="00000000">
        <w:rPr>
          <w:rtl w:val="0"/>
        </w:rPr>
        <w:t xml:space="preserve">Estas evaluaciones deberán reunir las siguientes condiciones:</w:t>
      </w:r>
    </w:p>
    <w:p w:rsidR="00000000" w:rsidDel="00000000" w:rsidP="00000000" w:rsidRDefault="00000000" w:rsidRPr="00000000" w14:paraId="0000006B">
      <w:pPr>
        <w:spacing w:after="0" w:lineRule="auto"/>
        <w:jc w:val="both"/>
        <w:rPr/>
      </w:pPr>
      <w:r w:rsidDel="00000000" w:rsidR="00000000" w:rsidRPr="00000000">
        <w:rPr>
          <w:rtl w:val="0"/>
        </w:rPr>
        <w:t xml:space="preserve"> </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 objetivos que se evaluarán deben ser conocidos por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a través del calendarios que se envía al inicio de cada mes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ya sea pruebas como así mismo las características de los indicadores para los trabajos de investigación u otros procedimientos evaluativos.</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Las pruebas parciales y de unidad, deben incluir la identificación correspondiente como: logo del Colegio, profesor, asignatura, contenido, curso, espacio para el nombre del </w:t>
      </w:r>
      <w:r w:rsidDel="00000000" w:rsidR="00000000" w:rsidRPr="00000000">
        <w:rPr>
          <w:rtl w:val="0"/>
        </w:rPr>
        <w:t xml:space="preserve">estudiante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puntaje total, puntaje de cada pregunta. Además, se deben especificar las instrucciones para su desarrollo.</w:t>
      </w:r>
    </w:p>
    <w:p w:rsidR="00000000" w:rsidDel="00000000" w:rsidP="00000000" w:rsidRDefault="00000000" w:rsidRPr="00000000" w14:paraId="0000006F">
      <w:pPr>
        <w:spacing w:after="0" w:lineRule="auto"/>
        <w:jc w:val="both"/>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Las pruebas de unidad, parciales, ensayos P</w:t>
      </w:r>
      <w:r w:rsidDel="00000000" w:rsidR="00000000" w:rsidRPr="00000000">
        <w:rPr>
          <w:rtl w:val="0"/>
        </w:rPr>
        <w:t xml:space="preserve">AES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y de lectura deben incluir tabla de especificaciones que explicite los objetivos y las preguntas correspondientes a cada una de ellos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Las pruebas descritas en la letra (b) se podrán realizar durante</w:t>
      </w:r>
      <w:r w:rsidDel="00000000" w:rsidR="00000000" w:rsidRPr="00000000">
        <w:rPr>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 al término de una unidad didáctica. Las evaluaciones </w:t>
      </w:r>
      <w:r w:rsidDel="00000000" w:rsidR="00000000" w:rsidRPr="00000000">
        <w:rPr>
          <w:rtl w:val="0"/>
        </w:rPr>
        <w:t xml:space="preserve">de proceso y sumativa serán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todas con coeficiente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uno (1).</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Su diseño se efectuará siempre en base a objetivos desde 1º Año Educación General Básica a 4º Año Educación Media, pero su corrección para asignar la calificación será en base a puntaje.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 calificación alcanzada por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de 1° Educación Básic</w:t>
      </w:r>
      <w:r w:rsidDel="00000000" w:rsidR="00000000" w:rsidRPr="00000000">
        <w:rPr>
          <w:rtl w:val="0"/>
        </w:rPr>
        <w:t xml:space="preserve">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a 4° año de Educación Media, se obtendrá de una gráfica de notas vs. </w:t>
      </w:r>
      <w:r w:rsidDel="00000000" w:rsidR="00000000" w:rsidRPr="00000000">
        <w:rPr>
          <w:rtl w:val="0"/>
        </w:rPr>
        <w:t xml:space="preserve">el puntaje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su exigencia para la nota 4.0, será de un 60%.</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Las calificaciones semestrales y anuales de Biología, Química y Física, en los cursos 7º y 8º de Educación General Básica y de 1º y 2° de Educación Media se promedian para obtener una calificación que corresponderá a la asignatura de Ciencias Naturales.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Si luego de un </w:t>
      </w:r>
      <w:r w:rsidDel="00000000" w:rsidR="00000000" w:rsidRPr="00000000">
        <w:rPr>
          <w:rtl w:val="0"/>
        </w:rPr>
        <w:t xml:space="preserve">proceso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evaluativo en un curso el 40% o más de las calificaciones son deficientes, el profesor deberá hacer un análisis de los resultados y entregar un informe a coordinación académica y entre a</w:t>
      </w:r>
      <w:r w:rsidDel="00000000" w:rsidR="00000000" w:rsidRPr="00000000">
        <w:rPr>
          <w:rtl w:val="0"/>
        </w:rPr>
        <w:t xml:space="preserve">mbos (profesor de asignatura y coordinación académica)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para establecer las medidas remediales que se estime pertinentes, luego de este análisis, la coordinación académica, junto al profesor de la asignatura, determinarán si se aplica una nueva evaluación, de ser así, ambas notas se promedian para obtener la calificación definitiva.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que obtengan una calificación igual o superior a 5.0 tienen la opción de no realizar la segunda prueba.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que falten a la segunda evaluación pierden dicha oportunidad, salvo que esté debidamente justificada dicha ausencia. Los compromisos de subir décimas entre profesor y </w:t>
      </w:r>
      <w:r w:rsidDel="00000000" w:rsidR="00000000" w:rsidRPr="00000000">
        <w:rPr>
          <w:rtl w:val="0"/>
        </w:rPr>
        <w:t xml:space="preserve">estudiante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deben quedar </w:t>
      </w:r>
      <w:r w:rsidDel="00000000" w:rsidR="00000000" w:rsidRPr="00000000">
        <w:rPr>
          <w:rtl w:val="0"/>
        </w:rPr>
        <w:t xml:space="preserve">debidamente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registrados en </w:t>
      </w:r>
      <w:r w:rsidDel="00000000" w:rsidR="00000000" w:rsidRPr="00000000">
        <w:rPr>
          <w:rtl w:val="0"/>
        </w:rPr>
        <w:t xml:space="preserve">Anotaciones Generales del curso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indicando el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 de décimas y </w:t>
      </w:r>
      <w:r w:rsidDel="00000000" w:rsidR="00000000" w:rsidRPr="00000000">
        <w:rPr>
          <w:rtl w:val="0"/>
        </w:rPr>
        <w:t xml:space="preserve">la evaluación correspondientes (Ej. Guía N°3 Teorema de Pitágora)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Las notas deben informarse a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con un plazo máximo de </w:t>
      </w:r>
      <w:r w:rsidDel="00000000" w:rsidR="00000000" w:rsidRPr="00000000">
        <w:rPr>
          <w:rtl w:val="0"/>
        </w:rPr>
        <w:t xml:space="preserve">10</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días hábiles desde la aplicación del procedimiento evaluativo. No se debe realizar una nueva evaluación de contenidos secuenciales si no se ha dado a conocer la nota de la evaluación anterior o que le antecede.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Al entregar el instrumento evaluativo corregido se debe analizar cada pregunta con los alumnos (as) y realizar el reforzamiento del caso.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En cada curso se podrá aplicar en un día un m</w:t>
      </w:r>
      <w:r w:rsidDel="00000000" w:rsidR="00000000" w:rsidRPr="00000000">
        <w:rPr>
          <w:rtl w:val="0"/>
        </w:rPr>
        <w:t xml:space="preserve">áximo de dos evaluaciones, siempre y cuando la segunda sea de proceso..</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tl w:val="0"/>
        </w:rPr>
        <w:t xml:space="preserve">Los 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que no se presenten en la fecha indicada a un procedimiento evaluativo (pruebas formales) se le aplicará dicho procedimiento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w:t>
      </w:r>
      <w:r w:rsidDel="00000000" w:rsidR="00000000" w:rsidRPr="00000000">
        <w:rPr>
          <w:rtl w:val="0"/>
        </w:rPr>
        <w:t xml:space="preserve">asta</w:t>
      </w:r>
      <w:r w:rsidDel="00000000" w:rsidR="00000000" w:rsidRPr="00000000">
        <w:rPr>
          <w:rtl w:val="0"/>
        </w:rPr>
        <w:t xml:space="preserve"> 5 días hábiles después que ha ingresado al establecimiento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siempre y cuando no interrumpa otro proceso evaluativo en el día en que el alumno se presente al establecimiento. Cada profesor tiene la opción de reconsiderar este artículo evaluando cada situación en particular y previa información</w:t>
      </w:r>
      <w:r w:rsidDel="00000000" w:rsidR="00000000" w:rsidRPr="00000000">
        <w:rPr>
          <w:rtl w:val="0"/>
        </w:rPr>
        <w:t xml:space="preserve"> al profesor jefe y a Coordinación Académica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que rinden la prueba en el día y hora indicado en el artículo anterior (o) y no cuenten con la justificación adecuada previo a la fecha programada por el profesor (certificado médico u otro) la nota máxima a la que opta es </w:t>
      </w:r>
      <w:r w:rsidDel="00000000" w:rsidR="00000000" w:rsidRPr="00000000">
        <w:rPr>
          <w:rtl w:val="0"/>
        </w:rPr>
        <w:t xml:space="preserve">6</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.0. Si tiene la justificación se le aplica la escala normal (2.0 a 7.0).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 </w:t>
      </w:r>
      <w:r w:rsidDel="00000000" w:rsidR="00000000" w:rsidRPr="00000000">
        <w:rPr>
          <w:rtl w:val="0"/>
        </w:rPr>
        <w:t xml:space="preserve">estudiantes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que sin razón justificada no cumplan con un trabajo grupal afectando al rendimiento del grupo, se le </w:t>
      </w:r>
      <w:r w:rsidDel="00000000" w:rsidR="00000000" w:rsidRPr="00000000">
        <w:rPr>
          <w:rtl w:val="0"/>
        </w:rPr>
        <w:t xml:space="preserve">aplicará</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una interrogación con nota máxima </w:t>
      </w:r>
      <w:r w:rsidDel="00000000" w:rsidR="00000000" w:rsidRPr="00000000">
        <w:rPr>
          <w:rtl w:val="0"/>
        </w:rPr>
        <w:t xml:space="preserve">seis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r w:rsidDel="00000000" w:rsidR="00000000" w:rsidRPr="00000000">
        <w:rPr>
          <w:rtl w:val="0"/>
        </w:rPr>
        <w:t xml:space="preserve">6</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,0)</w:t>
      </w:r>
      <w:r w:rsidDel="00000000" w:rsidR="00000000" w:rsidRPr="00000000">
        <w:rPr>
          <w:rtl w:val="0"/>
        </w:rPr>
        <w:t xml:space="preserve"> recalendarizado</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dentro de los 5 d</w:t>
      </w:r>
      <w:r w:rsidDel="00000000" w:rsidR="00000000" w:rsidRPr="00000000">
        <w:rPr>
          <w:rtl w:val="0"/>
        </w:rPr>
        <w:t xml:space="preserve">ías hábiles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que no presenten trabajos en fechas acordadas con anterioridad, tendrán una oportunidad, teniendo como nota máxima </w:t>
      </w:r>
      <w:r w:rsidDel="00000000" w:rsidR="00000000" w:rsidRPr="00000000">
        <w:rPr>
          <w:rtl w:val="0"/>
        </w:rPr>
        <w:t xml:space="preserve">6</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,0, a excepción de aquellos alumnos(as) que padecen alguna enfermedad y han sido justificados(as) oportunamente </w:t>
      </w:r>
      <w:r w:rsidDel="00000000" w:rsidR="00000000" w:rsidRPr="00000000">
        <w:rPr>
          <w:rtl w:val="0"/>
        </w:rPr>
        <w:t xml:space="preserve">al profesor jefe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en tal caso se calificará dicho trabajo aplicando la escala normal de notas. Plazo máximo de espera para entregar un trabajo, </w:t>
      </w:r>
      <w:r w:rsidDel="00000000" w:rsidR="00000000" w:rsidRPr="00000000">
        <w:rPr>
          <w:rtl w:val="0"/>
        </w:rPr>
        <w:t xml:space="preserve">5 días hábiles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8B">
      <w:pPr>
        <w:spacing w:after="0" w:lineRule="auto"/>
        <w:ind w:left="1068" w:firstLine="0"/>
        <w:jc w:val="both"/>
        <w:rPr/>
      </w:pPr>
      <w:r w:rsidDel="00000000" w:rsidR="00000000" w:rsidRPr="00000000">
        <w:rPr>
          <w:rtl w:val="0"/>
        </w:rPr>
        <w:t xml:space="preserve">Al asignar un trabajo de investigación y/o informe escrito el profesor de asignatura debe dar a conocer a los alumnos(as) la pauta o rúbrica respectiva de evaluación.</w:t>
      </w:r>
    </w:p>
    <w:p w:rsidR="00000000" w:rsidDel="00000000" w:rsidP="00000000" w:rsidRDefault="00000000" w:rsidRPr="00000000" w14:paraId="0000008C">
      <w:pPr>
        <w:spacing w:after="0" w:lineRule="auto"/>
        <w:ind w:left="1068" w:firstLine="0"/>
        <w:jc w:val="both"/>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tl w:val="0"/>
        </w:rPr>
        <w:t xml:space="preserve">Una evaluación puede ser recalendarizada hasta 2</w:t>
      </w:r>
      <w:r w:rsidDel="00000000" w:rsidR="00000000" w:rsidRPr="00000000">
        <w:rPr>
          <w:rtl w:val="0"/>
        </w:rPr>
        <w:t xml:space="preserve"> veces</w:t>
      </w:r>
      <w:r w:rsidDel="00000000" w:rsidR="00000000" w:rsidRPr="00000000">
        <w:rPr>
          <w:rtl w:val="0"/>
        </w:rPr>
        <w:t xml:space="preserve">, la cual incluye la fecha que fue calendarizada en el calendario de evaluación enviado mensualmente.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tl w:val="0"/>
        </w:rPr>
        <w:t xml:space="preserve">El estudiante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y/o apoderado se le presenta alguna duda sobre la nota de un procedimiento evaluativo, deberá aclararlo en un periodo máximo de un mes, una vez entregada la calificación directamente con el profesor de asignatura y/o encargada de  evaluación (el alumno y/o apoderado deberá presentar el instrumento evaluativo: Prueba, trabajos de investigación, guías, talleres, u otros). Pasado dicho plazo no se acogerá su petición.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Cada profesor debe guardar los documentos evaluativos que no se han entregado a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durante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todo el año lectivo.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En situaciones excepcionales de evaluación de término de año anticipado</w:t>
      </w:r>
      <w:r w:rsidDel="00000000" w:rsidR="00000000" w:rsidRPr="00000000">
        <w:rPr>
          <w:rtl w:val="0"/>
        </w:rPr>
        <w:t xml:space="preserve">, este será efectivo una vez que el estudiante ha cursado todas las evaluaciones calendarizadas hasta el 30 de septiembre, presentando certificados y/o documentos que indique los motivos del cierre anticipado del estudiante, los cuales serán evaluados por Dirección, profesor guía y Coordinación académica</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68" w:right="0" w:hanging="36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De acuerdo con el artículo N°3 de la Ley General de Educación, el sistema educativo debe permitir la adecuación del proceso a la diversidad de realidades.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rtl w:val="0"/>
        </w:rPr>
      </w:r>
    </w:p>
    <w:p w:rsidR="00000000" w:rsidDel="00000000" w:rsidP="00000000" w:rsidRDefault="00000000" w:rsidRPr="00000000" w14:paraId="00000099">
      <w:pPr>
        <w:spacing w:after="0" w:lineRule="auto"/>
        <w:jc w:val="both"/>
        <w:rPr>
          <w:b w:val="1"/>
        </w:rPr>
      </w:pPr>
      <w:r w:rsidDel="00000000" w:rsidR="00000000" w:rsidRPr="00000000">
        <w:rPr>
          <w:b w:val="1"/>
          <w:rtl w:val="0"/>
        </w:rPr>
        <w:t xml:space="preserve">PÁRRAFO III</w:t>
      </w:r>
    </w:p>
    <w:p w:rsidR="00000000" w:rsidDel="00000000" w:rsidP="00000000" w:rsidRDefault="00000000" w:rsidRPr="00000000" w14:paraId="0000009A">
      <w:pPr>
        <w:spacing w:after="0" w:lineRule="auto"/>
        <w:jc w:val="both"/>
        <w:rPr>
          <w:b w:val="1"/>
        </w:rPr>
      </w:pPr>
      <w:r w:rsidDel="00000000" w:rsidR="00000000" w:rsidRPr="00000000">
        <w:rPr>
          <w:b w:val="1"/>
          <w:rtl w:val="0"/>
        </w:rPr>
        <w:t xml:space="preserve">DE LAS CALIFICACIONES</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rtl w:val="0"/>
        </w:rPr>
        <w:t xml:space="preserve">Art. Nº11 Los estudiantes, serán calificados en todas las asignaturas del Plan de Estudio correspondiente utilizando una escala numérica de 2.0 a 7.0 con dos decimales. Estas calificaciones deben referirse a Objetivos Conceptuales, Procedimentales y Actitudinales; y/o aprendizajes esperados.</w:t>
      </w:r>
    </w:p>
    <w:p w:rsidR="00000000" w:rsidDel="00000000" w:rsidP="00000000" w:rsidRDefault="00000000" w:rsidRPr="00000000" w14:paraId="0000009D">
      <w:pPr>
        <w:spacing w:after="0" w:lineRule="auto"/>
        <w:jc w:val="both"/>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La calificación mínima de aprobación es 4,0.</w:t>
      </w:r>
    </w:p>
    <w:p w:rsidR="00000000" w:rsidDel="00000000" w:rsidP="00000000" w:rsidRDefault="00000000" w:rsidRPr="00000000" w14:paraId="0000009F">
      <w:pPr>
        <w:spacing w:after="0" w:lineRule="auto"/>
        <w:jc w:val="both"/>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Art.Nº12    Los estudiantes    de 1º a 8º año de Educación General Básica y de 1º año a 4º año de Educación Media obtendrán durante el año lectivo, las siguientes calificaciones:</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Sumativas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tl w:val="0"/>
        </w:rPr>
        <w:t xml:space="preserve">Corresponderá</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a las calificaciones </w:t>
      </w:r>
      <w:r w:rsidDel="00000000" w:rsidR="00000000" w:rsidRPr="00000000">
        <w:rPr>
          <w:rtl w:val="0"/>
        </w:rPr>
        <w:t xml:space="preserve">coeficientes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1 (uno).</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both"/>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Formativas: Corresponde a evaluaciones que se desarrollan durante la unidad de aprendizaje  y su calificación es cualitativa.</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Proceso:</w:t>
      </w:r>
      <w:r w:rsidDel="00000000" w:rsidR="00000000" w:rsidRPr="00000000">
        <w:rPr>
          <w:rtl w:val="0"/>
        </w:rPr>
        <w:t xml:space="preserve"> Corresponde a evaluaciones que se desarrollan dentro de un periodo de clases y su calificación es cuantitativa.</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Semestrales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Corresponderán en cada asignatura al promedio de las calificaciones parciales obtenidas durante el semestre.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Finales y/o Anuales: Corresponderán en cada asignatura, al promedio de las calificaciones </w:t>
      </w:r>
      <w:r w:rsidDel="00000000" w:rsidR="00000000" w:rsidRPr="00000000">
        <w:rPr>
          <w:rtl w:val="0"/>
        </w:rPr>
        <w:t xml:space="preserve">semestrales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Art.Nº13 En los cursos de 1º año de Educación Básica a 4° año de Educación Media el profesor (a) en cada asignatura se debe colocar un mínimo de notas, de acuerdo a la tabla adjunta, por cada semestre, de las cuales una debe ser formativa, y no se deben superar las 7 notas. No se debe repetir ninguna nota para completar el número de calificaciones pedidas.</w:t>
      </w:r>
    </w:p>
    <w:p w:rsidR="00000000" w:rsidDel="00000000" w:rsidP="00000000" w:rsidRDefault="00000000" w:rsidRPr="00000000" w14:paraId="000000AD">
      <w:pPr>
        <w:spacing w:after="0" w:lineRule="auto"/>
        <w:jc w:val="both"/>
        <w:rPr/>
      </w:pPr>
      <w:r w:rsidDel="00000000" w:rsidR="00000000" w:rsidRPr="00000000">
        <w:rPr>
          <w:rtl w:val="0"/>
        </w:rPr>
      </w:r>
    </w:p>
    <w:tbl>
      <w:tblPr>
        <w:tblStyle w:val="Table1"/>
        <w:tblW w:w="5670.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6"/>
        <w:gridCol w:w="3094"/>
        <w:tblGridChange w:id="0">
          <w:tblGrid>
            <w:gridCol w:w="2576"/>
            <w:gridCol w:w="3094"/>
          </w:tblGrid>
        </w:tblGridChange>
      </w:tblGrid>
      <w:tr>
        <w:trPr>
          <w:cantSplit w:val="0"/>
          <w:tblHeader w:val="0"/>
        </w:trPr>
        <w:tc>
          <w:tcPr/>
          <w:p w:rsidR="00000000" w:rsidDel="00000000" w:rsidP="00000000" w:rsidRDefault="00000000" w:rsidRPr="00000000" w14:paraId="000000AE">
            <w:pPr>
              <w:jc w:val="both"/>
              <w:rPr/>
            </w:pPr>
            <w:r w:rsidDel="00000000" w:rsidR="00000000" w:rsidRPr="00000000">
              <w:rPr>
                <w:rtl w:val="0"/>
              </w:rPr>
              <w:t xml:space="preserve">Horas por asignatura</w:t>
            </w:r>
          </w:p>
        </w:tc>
        <w:tc>
          <w:tcPr/>
          <w:p w:rsidR="00000000" w:rsidDel="00000000" w:rsidP="00000000" w:rsidRDefault="00000000" w:rsidRPr="00000000" w14:paraId="000000AF">
            <w:pPr>
              <w:jc w:val="both"/>
              <w:rPr/>
            </w:pPr>
            <w:r w:rsidDel="00000000" w:rsidR="00000000" w:rsidRPr="00000000">
              <w:rPr>
                <w:rtl w:val="0"/>
              </w:rPr>
              <w:t xml:space="preserve">Cantidad de notas</w:t>
            </w:r>
          </w:p>
        </w:tc>
      </w:tr>
      <w:tr>
        <w:trPr>
          <w:cantSplit w:val="0"/>
          <w:tblHeader w:val="0"/>
        </w:trPr>
        <w:tc>
          <w:tcPr/>
          <w:p w:rsidR="00000000" w:rsidDel="00000000" w:rsidP="00000000" w:rsidRDefault="00000000" w:rsidRPr="00000000" w14:paraId="000000B0">
            <w:pPr>
              <w:jc w:val="both"/>
              <w:rPr/>
            </w:pPr>
            <w:r w:rsidDel="00000000" w:rsidR="00000000" w:rsidRPr="00000000">
              <w:rPr>
                <w:rtl w:val="0"/>
              </w:rPr>
              <w:t xml:space="preserve">Asignaturas de 4 a 6 horas</w:t>
            </w:r>
          </w:p>
        </w:tc>
        <w:tc>
          <w:tcPr/>
          <w:p w:rsidR="00000000" w:rsidDel="00000000" w:rsidP="00000000" w:rsidRDefault="00000000" w:rsidRPr="00000000" w14:paraId="000000B1">
            <w:pPr>
              <w:jc w:val="both"/>
              <w:rPr/>
            </w:pPr>
            <w:r w:rsidDel="00000000" w:rsidR="00000000" w:rsidRPr="00000000">
              <w:rPr>
                <w:rtl w:val="0"/>
              </w:rPr>
              <w:t xml:space="preserve">5 notas más una nota formativa</w:t>
            </w:r>
          </w:p>
        </w:tc>
      </w:tr>
      <w:tr>
        <w:trPr>
          <w:cantSplit w:val="0"/>
          <w:tblHeader w:val="0"/>
        </w:trPr>
        <w:tc>
          <w:tcPr/>
          <w:p w:rsidR="00000000" w:rsidDel="00000000" w:rsidP="00000000" w:rsidRDefault="00000000" w:rsidRPr="00000000" w14:paraId="000000B2">
            <w:pPr>
              <w:jc w:val="both"/>
              <w:rPr/>
            </w:pPr>
            <w:r w:rsidDel="00000000" w:rsidR="00000000" w:rsidRPr="00000000">
              <w:rPr>
                <w:rtl w:val="0"/>
              </w:rPr>
              <w:t xml:space="preserve">Asignaturas de 1 a 3 horas</w:t>
            </w:r>
          </w:p>
        </w:tc>
        <w:tc>
          <w:tcPr/>
          <w:p w:rsidR="00000000" w:rsidDel="00000000" w:rsidP="00000000" w:rsidRDefault="00000000" w:rsidRPr="00000000" w14:paraId="000000B3">
            <w:pPr>
              <w:jc w:val="both"/>
              <w:rPr/>
            </w:pPr>
            <w:r w:rsidDel="00000000" w:rsidR="00000000" w:rsidRPr="00000000">
              <w:rPr>
                <w:rtl w:val="0"/>
              </w:rPr>
              <w:t xml:space="preserve">3 notas más una formativa</w:t>
            </w:r>
          </w:p>
        </w:tc>
      </w:tr>
    </w:tbl>
    <w:p w:rsidR="00000000" w:rsidDel="00000000" w:rsidP="00000000" w:rsidRDefault="00000000" w:rsidRPr="00000000" w14:paraId="000000B4">
      <w:pPr>
        <w:spacing w:after="0" w:lineRule="auto"/>
        <w:jc w:val="both"/>
        <w:rPr/>
      </w:pP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rtl w:val="0"/>
        </w:rPr>
        <w:t xml:space="preserve">Art.N°14 Con respecto a la eximición, de acuerdo con los dispuesto en el artículo N° 5 del Decreto 67, ningún estudiante debe ser eximido de ninguna asignatura, y cada profesor deberá aplicar la adecuación correspondiente de acuerdo con las sugerencias entregadas por el especialista. </w:t>
      </w:r>
    </w:p>
    <w:p w:rsidR="00000000" w:rsidDel="00000000" w:rsidP="00000000" w:rsidRDefault="00000000" w:rsidRPr="00000000" w14:paraId="000000B6">
      <w:pPr>
        <w:spacing w:after="0" w:lineRule="auto"/>
        <w:jc w:val="both"/>
        <w:rPr/>
      </w:pP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rtl w:val="0"/>
        </w:rPr>
        <w:t xml:space="preserve">Art.Nº15 Los estudiantes que no realicen la clase práctica de Ed. Física y Educación Musical deberán realizar otras actividades designadas por el/la profesor (a), para aprobar dicha asignatura y aplicarán  evaluaciones teóricas correspondientes.</w:t>
      </w:r>
    </w:p>
    <w:p w:rsidR="00000000" w:rsidDel="00000000" w:rsidP="00000000" w:rsidRDefault="00000000" w:rsidRPr="00000000" w14:paraId="000000B8">
      <w:pPr>
        <w:spacing w:after="0" w:lineRule="auto"/>
        <w:jc w:val="both"/>
        <w:rPr/>
      </w:pPr>
      <w:r w:rsidDel="00000000" w:rsidR="00000000" w:rsidRPr="00000000">
        <w:rPr>
          <w:rtl w:val="0"/>
        </w:rPr>
        <w:t xml:space="preserve">Los estudiantes, que durante el año lectivo presenten un impedimento físico debidamente certificado por un médico, deberán regirse a lo expuesto en el Art. 14.</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Art N° 16 A los estudiantes de 3ero y 4to Medio se le aplicarán Ensayos PAES en las asignaturas de: Lengua y literatura, Matemáticas, Historia y Cs. Sociales, Química, Física y Biología; estos ensayos no serán evaluados con una nota formativa en cada asignatura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B">
      <w:pPr>
        <w:spacing w:after="0" w:lineRule="auto"/>
        <w:jc w:val="both"/>
        <w:rPr/>
      </w:pPr>
      <w:r w:rsidDel="00000000" w:rsidR="00000000" w:rsidRPr="00000000">
        <w:rPr>
          <w:rtl w:val="0"/>
        </w:rPr>
      </w:r>
    </w:p>
    <w:p w:rsidR="00000000" w:rsidDel="00000000" w:rsidP="00000000" w:rsidRDefault="00000000" w:rsidRPr="00000000" w14:paraId="000000BC">
      <w:pPr>
        <w:spacing w:after="0" w:lineRule="auto"/>
        <w:jc w:val="both"/>
        <w:rPr/>
      </w:pPr>
      <w:r w:rsidDel="00000000" w:rsidR="00000000" w:rsidRPr="00000000">
        <w:rPr>
          <w:rtl w:val="0"/>
        </w:rPr>
        <w:t xml:space="preserve">Art.Nº 17 Los estudiantes de 3° año de Educación Media podrán optar a cambio de Plan Diferenciado por una vez en el año durante hasta el mes de abril, previa autorización de Coordinación Académica.</w:t>
      </w:r>
    </w:p>
    <w:p w:rsidR="00000000" w:rsidDel="00000000" w:rsidP="00000000" w:rsidRDefault="00000000" w:rsidRPr="00000000" w14:paraId="000000BD">
      <w:pPr>
        <w:spacing w:after="0" w:lineRule="auto"/>
        <w:jc w:val="both"/>
        <w:rPr/>
      </w:pPr>
      <w:r w:rsidDel="00000000" w:rsidR="00000000" w:rsidRPr="00000000">
        <w:rPr>
          <w:rtl w:val="0"/>
        </w:rPr>
        <w:t xml:space="preserve">Los estudiantes de 4º año de Educ. Media podrán optar a cambio de Plan Diferenciado por una vez en el año y solo hasta el término del mes de abril, previa aprobación de los profesores (as), de las asignaturas y autorización de Coordinación Académica.</w:t>
      </w:r>
    </w:p>
    <w:p w:rsidR="00000000" w:rsidDel="00000000" w:rsidP="00000000" w:rsidRDefault="00000000" w:rsidRPr="00000000" w14:paraId="000000BE">
      <w:pPr>
        <w:spacing w:after="0" w:lineRule="auto"/>
        <w:jc w:val="both"/>
        <w:rPr/>
      </w:pP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rtl w:val="0"/>
        </w:rPr>
        <w:t xml:space="preserve">Los estudiantes  de primero a cuarto medio en el área artística, tienen la opción de elegir entre las asignaturas de arte y música, teniendo la opción de cambiar de asignatura por una vez hasta el mes de abril.</w:t>
      </w:r>
    </w:p>
    <w:p w:rsidR="00000000" w:rsidDel="00000000" w:rsidP="00000000" w:rsidRDefault="00000000" w:rsidRPr="00000000" w14:paraId="000000C0">
      <w:pPr>
        <w:spacing w:after="0" w:lineRule="auto"/>
        <w:jc w:val="both"/>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rtl w:val="0"/>
        </w:rPr>
        <w:t xml:space="preserve">En ambos casos las excepciones las hará el equipo técnico previa solicitud escrita en base a criterios tales como:</w:t>
      </w:r>
    </w:p>
    <w:p w:rsidR="00000000" w:rsidDel="00000000" w:rsidP="00000000" w:rsidRDefault="00000000" w:rsidRPr="00000000" w14:paraId="000000C2">
      <w:pPr>
        <w:spacing w:after="0" w:lineRule="auto"/>
        <w:jc w:val="both"/>
        <w:rPr/>
      </w:pPr>
      <w:r w:rsidDel="00000000" w:rsidR="00000000" w:rsidRPr="00000000">
        <w:rPr>
          <w:rtl w:val="0"/>
        </w:rPr>
        <w:t xml:space="preserve">-Informe de los profesores del plan diferenciado al que renuncia e informe del profesor jefe del curso.</w:t>
      </w:r>
    </w:p>
    <w:p w:rsidR="00000000" w:rsidDel="00000000" w:rsidP="00000000" w:rsidRDefault="00000000" w:rsidRPr="00000000" w14:paraId="000000C3">
      <w:pPr>
        <w:spacing w:after="0" w:lineRule="auto"/>
        <w:jc w:val="both"/>
        <w:rPr/>
      </w:pPr>
      <w:r w:rsidDel="00000000" w:rsidR="00000000" w:rsidRPr="00000000">
        <w:rPr>
          <w:rtl w:val="0"/>
        </w:rPr>
        <w:t xml:space="preserve">-Si el número de estudiantes que elige un área del Plan Diferenciado, excede a la capacidad normal de la sala de clases, se les aplicarán pruebas de diagnóstico que permitirá conocer su capacidad para rendir satisfactoriamente en dicha área y si no es así se deberá cambiar de área del Plan Diferenciado.</w:t>
      </w: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rtl w:val="0"/>
        </w:rPr>
        <w:t xml:space="preserve">Art. N° 18 De acuerdo con el establecido en el Reglamento Interno y Convivencia Escolar Título II letra C (Deberes y derechos de los estudiantes), los certificados médicos por inasistencias reiteradas y prolongadas a clases, no exime al estudiante  de las evaluaciones programadas por el colegio, por ello este procederá a:</w:t>
      </w: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rtl w:val="0"/>
        </w:rPr>
        <w:t xml:space="preserve">a)</w:t>
        <w:tab/>
        <w:t xml:space="preserve">Fijar un nuevo calendario de pruebas acordado entre el estudiante y el encargado de la evaluación y/o coordinador académico.</w:t>
      </w:r>
    </w:p>
    <w:p w:rsidR="00000000" w:rsidDel="00000000" w:rsidP="00000000" w:rsidRDefault="00000000" w:rsidRPr="00000000" w14:paraId="000000C8">
      <w:pPr>
        <w:spacing w:after="0" w:lineRule="auto"/>
        <w:jc w:val="both"/>
        <w:rPr/>
      </w:pPr>
      <w:r w:rsidDel="00000000" w:rsidR="00000000" w:rsidRPr="00000000">
        <w:rPr>
          <w:rtl w:val="0"/>
        </w:rPr>
        <w:t xml:space="preserve">b)</w:t>
        <w:tab/>
        <w:t xml:space="preserve">Si su ausencia se debe por estar en tratamientos psicológicos y/o psiquiátricos, tendrán un 60% de exigencia para la nota 4.0.</w:t>
      </w:r>
    </w:p>
    <w:p w:rsidR="00000000" w:rsidDel="00000000" w:rsidP="00000000" w:rsidRDefault="00000000" w:rsidRPr="00000000" w14:paraId="000000C9">
      <w:pPr>
        <w:spacing w:after="0" w:lineRule="auto"/>
        <w:jc w:val="both"/>
        <w:rPr/>
      </w:pPr>
      <w:r w:rsidDel="00000000" w:rsidR="00000000" w:rsidRPr="00000000">
        <w:rPr>
          <w:rtl w:val="0"/>
        </w:rPr>
        <w:t xml:space="preserve">c)</w:t>
        <w:tab/>
        <w:t xml:space="preserve">Las evaluaciones deberán ser adecuadas de acuerdo a las sugerencias entregadas por el informe médico.</w:t>
      </w:r>
    </w:p>
    <w:p w:rsidR="00000000" w:rsidDel="00000000" w:rsidP="00000000" w:rsidRDefault="00000000" w:rsidRPr="00000000" w14:paraId="000000CA">
      <w:pPr>
        <w:spacing w:after="0" w:lineRule="auto"/>
        <w:jc w:val="both"/>
        <w:rPr/>
      </w:pP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Art. Nº19 Los estudiantes, que por ausencias reiteradas a clases sin autorización de Dirección o sin la debida justificación con los certificados médicos correspondientes y en consecuencia no tengan las notas suficientes para obtener el promedio semestral, se le aplicará la nota reprobatoria de 2.0. Lo anterior se aplicará también a los alumnos que no asistan a un 70% de las clases de Ed. Física.</w:t>
      </w:r>
    </w:p>
    <w:p w:rsidR="00000000" w:rsidDel="00000000" w:rsidP="00000000" w:rsidRDefault="00000000" w:rsidRPr="00000000" w14:paraId="000000CC">
      <w:pPr>
        <w:spacing w:after="0" w:lineRule="auto"/>
        <w:jc w:val="both"/>
        <w:rPr/>
      </w:pPr>
      <w:r w:rsidDel="00000000" w:rsidR="00000000" w:rsidRPr="00000000">
        <w:rPr>
          <w:rtl w:val="0"/>
        </w:rPr>
      </w:r>
    </w:p>
    <w:p w:rsidR="00000000" w:rsidDel="00000000" w:rsidP="00000000" w:rsidRDefault="00000000" w:rsidRPr="00000000" w14:paraId="000000CD">
      <w:pPr>
        <w:spacing w:after="0" w:lineRule="auto"/>
        <w:jc w:val="both"/>
        <w:rPr>
          <w:b w:val="1"/>
        </w:rPr>
      </w:pPr>
      <w:r w:rsidDel="00000000" w:rsidR="00000000" w:rsidRPr="00000000">
        <w:rPr>
          <w:b w:val="1"/>
          <w:rtl w:val="0"/>
        </w:rPr>
        <w:t xml:space="preserve">PÁRRAFO IV</w:t>
      </w:r>
    </w:p>
    <w:p w:rsidR="00000000" w:rsidDel="00000000" w:rsidP="00000000" w:rsidRDefault="00000000" w:rsidRPr="00000000" w14:paraId="000000CE">
      <w:pPr>
        <w:spacing w:after="0" w:lineRule="auto"/>
        <w:jc w:val="both"/>
        <w:rPr>
          <w:b w:val="1"/>
        </w:rPr>
      </w:pPr>
      <w:r w:rsidDel="00000000" w:rsidR="00000000" w:rsidRPr="00000000">
        <w:rPr>
          <w:b w:val="1"/>
          <w:rtl w:val="0"/>
        </w:rPr>
        <w:t xml:space="preserve">DE LOS PROCESOS EVALUATIVOS</w:t>
      </w:r>
    </w:p>
    <w:p w:rsidR="00000000" w:rsidDel="00000000" w:rsidP="00000000" w:rsidRDefault="00000000" w:rsidRPr="00000000" w14:paraId="000000CF">
      <w:pPr>
        <w:spacing w:after="0" w:lineRule="auto"/>
        <w:jc w:val="both"/>
        <w:rPr/>
      </w:pP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rtl w:val="0"/>
        </w:rPr>
        <w:t xml:space="preserve">Art. Nº21 Los profesores de asignatura determinarán los procedimientos evaluativos que se aplicarán, de acuerdo a criterios técnico- pedagógicos adecuados a los fines que persigue el Establecimiento.</w:t>
      </w:r>
    </w:p>
    <w:p w:rsidR="00000000" w:rsidDel="00000000" w:rsidP="00000000" w:rsidRDefault="00000000" w:rsidRPr="00000000" w14:paraId="000000D1">
      <w:pPr>
        <w:spacing w:after="0" w:lineRule="auto"/>
        <w:jc w:val="both"/>
        <w:rPr/>
      </w:pPr>
      <w:r w:rsidDel="00000000" w:rsidR="00000000" w:rsidRPr="00000000">
        <w:rPr>
          <w:rtl w:val="0"/>
        </w:rPr>
      </w:r>
    </w:p>
    <w:p w:rsidR="00000000" w:rsidDel="00000000" w:rsidP="00000000" w:rsidRDefault="00000000" w:rsidRPr="00000000" w14:paraId="000000D2">
      <w:pPr>
        <w:spacing w:after="0" w:lineRule="auto"/>
        <w:jc w:val="both"/>
        <w:rPr/>
      </w:pPr>
      <w:r w:rsidDel="00000000" w:rsidR="00000000" w:rsidRPr="00000000">
        <w:rPr>
          <w:rtl w:val="0"/>
        </w:rPr>
        <w:t xml:space="preserve">Art. Nº22 En caso de ausencia a procedimientos evaluativos distintos, el profesor de asignatura deberá recalendarizar dentro de los 5 días hábiles siguientes una vez que ha ingresado el estudiante a clases e informar al profesor guía para comunicar al apoderado, para normalizar la situación.</w:t>
      </w:r>
    </w:p>
    <w:p w:rsidR="00000000" w:rsidDel="00000000" w:rsidP="00000000" w:rsidRDefault="00000000" w:rsidRPr="00000000" w14:paraId="000000D3">
      <w:pPr>
        <w:spacing w:after="0" w:lineRule="auto"/>
        <w:jc w:val="both"/>
        <w:rPr/>
      </w:pPr>
      <w:r w:rsidDel="00000000" w:rsidR="00000000" w:rsidRPr="00000000">
        <w:rPr>
          <w:rtl w:val="0"/>
        </w:rPr>
        <w:t xml:space="preserve">Si dicho plazo no es cumplido por el estudiante se aplicará el artículo N°10.</w:t>
      </w: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rtl w:val="0"/>
        </w:rPr>
        <w:t xml:space="preserve"> </w:t>
      </w:r>
    </w:p>
    <w:p w:rsidR="00000000" w:rsidDel="00000000" w:rsidP="00000000" w:rsidRDefault="00000000" w:rsidRPr="00000000" w14:paraId="000000D5">
      <w:pPr>
        <w:spacing w:after="0" w:lineRule="auto"/>
        <w:jc w:val="both"/>
        <w:rPr/>
      </w:pPr>
      <w:r w:rsidDel="00000000" w:rsidR="00000000" w:rsidRPr="00000000">
        <w:rPr>
          <w:rtl w:val="0"/>
        </w:rPr>
        <w:t xml:space="preserve">Art. Nº23 Los estudiantes que representen al colegio en actividades culturales y/o deportivas a nivel regional, nacional y/o internacional, se les hará una recalendarización de sus procesos evaluativos en fechas acordadas por ellos y encargada de evaluación.</w:t>
      </w: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Art. Nº24 En el transcurso de los procesos evaluativos, los alumnos(as) deberán mantener una conducta intachable de acuerdo a las normas de comportamiento que el profesor(a) de asignatura instruya. </w:t>
      </w:r>
    </w:p>
    <w:p w:rsidR="00000000" w:rsidDel="00000000" w:rsidP="00000000" w:rsidRDefault="00000000" w:rsidRPr="00000000" w14:paraId="000000D8">
      <w:pPr>
        <w:spacing w:after="0" w:lineRule="auto"/>
        <w:jc w:val="both"/>
        <w:rPr/>
      </w:pP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rtl w:val="0"/>
        </w:rPr>
        <w:t xml:space="preserve">Art. Nº25 Todo estudiante que vicie el proceso evaluativo en algunas de las siguientes formas, u otras no especificada, se procederá a retirar el instrumento de evaluación, siendo corregido en su totalidad y/o lo respondido hasta ese momento y en ambos casos la nota máxima a la que puede optar es 4.0.</w:t>
      </w: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a)</w:t>
        <w:tab/>
        <w:t xml:space="preserve">Consultar apuntes, escritos en cualquier forma, durante el transcurso de una prueba, sin autorización expresa del profesor(a).</w:t>
      </w:r>
    </w:p>
    <w:p w:rsidR="00000000" w:rsidDel="00000000" w:rsidP="00000000" w:rsidRDefault="00000000" w:rsidRPr="00000000" w14:paraId="000000DC">
      <w:pPr>
        <w:spacing w:after="0" w:lineRule="auto"/>
        <w:jc w:val="both"/>
        <w:rPr/>
      </w:pPr>
      <w:r w:rsidDel="00000000" w:rsidR="00000000" w:rsidRPr="00000000">
        <w:rPr>
          <w:rtl w:val="0"/>
        </w:rPr>
        <w:t xml:space="preserve">b)</w:t>
        <w:tab/>
        <w:t xml:space="preserve">Recibir información por parte de otro compañero(a).</w:t>
      </w:r>
    </w:p>
    <w:p w:rsidR="00000000" w:rsidDel="00000000" w:rsidP="00000000" w:rsidRDefault="00000000" w:rsidRPr="00000000" w14:paraId="000000DD">
      <w:pPr>
        <w:spacing w:after="0" w:lineRule="auto"/>
        <w:jc w:val="both"/>
        <w:rPr/>
      </w:pPr>
      <w:r w:rsidDel="00000000" w:rsidR="00000000" w:rsidRPr="00000000">
        <w:rPr>
          <w:rtl w:val="0"/>
        </w:rPr>
        <w:t xml:space="preserve">c)</w:t>
        <w:tab/>
        <w:t xml:space="preserve">Hablar y/o pararse durante el transcurso de una prueba sin autorización del profesor(a).</w:t>
      </w:r>
    </w:p>
    <w:p w:rsidR="00000000" w:rsidDel="00000000" w:rsidP="00000000" w:rsidRDefault="00000000" w:rsidRPr="00000000" w14:paraId="000000DE">
      <w:pPr>
        <w:spacing w:after="0" w:lineRule="auto"/>
        <w:jc w:val="both"/>
        <w:rPr/>
      </w:pPr>
      <w:r w:rsidDel="00000000" w:rsidR="00000000" w:rsidRPr="00000000">
        <w:rPr>
          <w:rtl w:val="0"/>
        </w:rPr>
        <w:t xml:space="preserve">d)</w:t>
        <w:tab/>
        <w:t xml:space="preserve">Mirar el instrumento evaluativo de su compañero(a).</w:t>
      </w:r>
    </w:p>
    <w:p w:rsidR="00000000" w:rsidDel="00000000" w:rsidP="00000000" w:rsidRDefault="00000000" w:rsidRPr="00000000" w14:paraId="000000DF">
      <w:pPr>
        <w:spacing w:after="0" w:lineRule="auto"/>
        <w:jc w:val="both"/>
        <w:rPr/>
      </w:pPr>
      <w:r w:rsidDel="00000000" w:rsidR="00000000" w:rsidRPr="00000000">
        <w:rPr>
          <w:rtl w:val="0"/>
        </w:rPr>
        <w:t xml:space="preserve">e)</w:t>
        <w:tab/>
        <w:t xml:space="preserve">Hacer uso de cualquier medio tecnológico no autorizado por el profesor(a).</w:t>
      </w:r>
    </w:p>
    <w:p w:rsidR="00000000" w:rsidDel="00000000" w:rsidP="00000000" w:rsidRDefault="00000000" w:rsidRPr="00000000" w14:paraId="000000E0">
      <w:pPr>
        <w:spacing w:after="0" w:lineRule="auto"/>
        <w:jc w:val="both"/>
        <w:rPr/>
      </w:pPr>
      <w:r w:rsidDel="00000000" w:rsidR="00000000" w:rsidRPr="00000000">
        <w:rPr>
          <w:rtl w:val="0"/>
        </w:rPr>
        <w:t xml:space="preserve">f)</w:t>
        <w:tab/>
        <w:t xml:space="preserve">Utilizar papeles escritos, escritura en mesas, piel y paredes con los contenidos a evaluar.</w:t>
      </w:r>
    </w:p>
    <w:p w:rsidR="00000000" w:rsidDel="00000000" w:rsidP="00000000" w:rsidRDefault="00000000" w:rsidRPr="00000000" w14:paraId="000000E1">
      <w:pPr>
        <w:spacing w:after="0" w:lineRule="auto"/>
        <w:jc w:val="both"/>
        <w:rPr/>
      </w:pPr>
      <w:r w:rsidDel="00000000" w:rsidR="00000000" w:rsidRPr="00000000">
        <w:rPr>
          <w:rtl w:val="0"/>
        </w:rPr>
        <w:t xml:space="preserve">g)</w:t>
        <w:tab/>
        <w:t xml:space="preserve">Si el estudiante no es sorprendido en ninguna de las situaciones anteriormente descritas, pero al profesor(a) le asiste duda en las respuestas dadas, podrá someterlo a un nuevo procedimiento evaluativo en la fecha y hora que el profesor lo disponga.</w:t>
      </w:r>
    </w:p>
    <w:p w:rsidR="00000000" w:rsidDel="00000000" w:rsidP="00000000" w:rsidRDefault="00000000" w:rsidRPr="00000000" w14:paraId="000000E2">
      <w:pPr>
        <w:spacing w:after="0" w:lineRule="auto"/>
        <w:jc w:val="both"/>
        <w:rPr/>
      </w:pPr>
      <w:r w:rsidDel="00000000" w:rsidR="00000000" w:rsidRPr="00000000">
        <w:rPr>
          <w:rtl w:val="0"/>
        </w:rPr>
        <w:t xml:space="preserve">h)</w:t>
        <w:tab/>
      </w:r>
      <w:r w:rsidDel="00000000" w:rsidR="00000000" w:rsidRPr="00000000">
        <w:rPr>
          <w:rtl w:val="0"/>
        </w:rPr>
        <w:t xml:space="preserve">Si un instrumento evaluativo realizado, por el estudiante, ha sido extraviado, por el profesor(a), a los estudiantes se les aplicará un nuevo instrumento para obtener la calificación correspondiente.</w:t>
      </w:r>
      <w:r w:rsidDel="00000000" w:rsidR="00000000" w:rsidRPr="00000000">
        <w:rPr>
          <w:rtl w:val="0"/>
        </w:rPr>
      </w:r>
    </w:p>
    <w:p w:rsidR="00000000" w:rsidDel="00000000" w:rsidP="00000000" w:rsidRDefault="00000000" w:rsidRPr="00000000" w14:paraId="000000E3">
      <w:pPr>
        <w:spacing w:after="0" w:lineRule="auto"/>
        <w:jc w:val="both"/>
        <w:rPr/>
      </w:pPr>
      <w:r w:rsidDel="00000000" w:rsidR="00000000" w:rsidRPr="00000000">
        <w:rPr>
          <w:rtl w:val="0"/>
        </w:rPr>
        <w:t xml:space="preserve">i)</w:t>
        <w:tab/>
        <w:t xml:space="preserve">Si el estudiante se niega a dar un procedimiento evaluativo o entrega la prueba en blanco se calificará con la nota mínima (2.0), y se dejará registro de su comportamiento en plataforma..</w:t>
      </w:r>
    </w:p>
    <w:p w:rsidR="00000000" w:rsidDel="00000000" w:rsidP="00000000" w:rsidRDefault="00000000" w:rsidRPr="00000000" w14:paraId="000000E4">
      <w:pPr>
        <w:spacing w:after="0" w:lineRule="auto"/>
        <w:jc w:val="both"/>
        <w:rPr/>
      </w:pPr>
      <w:r w:rsidDel="00000000" w:rsidR="00000000" w:rsidRPr="00000000">
        <w:rPr>
          <w:rtl w:val="0"/>
        </w:rPr>
        <w:t xml:space="preserve">j)</w:t>
        <w:tab/>
        <w:t xml:space="preserve">A los estudiantes que son sorprendidos facilitando información, se les retirará el instrumento evaluativo y tendrá como nota máxima 4.0.</w:t>
      </w:r>
    </w:p>
    <w:p w:rsidR="00000000" w:rsidDel="00000000" w:rsidP="00000000" w:rsidRDefault="00000000" w:rsidRPr="00000000" w14:paraId="000000E5">
      <w:pPr>
        <w:spacing w:after="0" w:lineRule="auto"/>
        <w:jc w:val="both"/>
        <w:rPr/>
      </w:pPr>
      <w:r w:rsidDel="00000000" w:rsidR="00000000" w:rsidRPr="00000000">
        <w:rPr>
          <w:rtl w:val="0"/>
        </w:rPr>
        <w:t xml:space="preserve">k)</w:t>
        <w:tab/>
        <w:t xml:space="preserve">Si los estudiantes , son sorprendidos con las respuestas y/o los ejercicios resueltos de un instrumento evaluativo, en un papel, celular u otro medio, se les retira el instrumento evaluativo procediendo a realizar por parte de los integrantes de Coordinador académica, una investigación acuciosa para identificar a los estudiantes involucrados en la obtención y desarrollo de la prueba, siendo calificados con nota 2,0 u otra medida sancionadora dependiendo de la implicancia de cada uno de ellos en dicho hecho.</w:t>
      </w:r>
    </w:p>
    <w:p w:rsidR="00000000" w:rsidDel="00000000" w:rsidP="00000000" w:rsidRDefault="00000000" w:rsidRPr="00000000" w14:paraId="000000E6">
      <w:pPr>
        <w:spacing w:after="0" w:lineRule="auto"/>
        <w:jc w:val="both"/>
        <w:rPr/>
      </w:pPr>
      <w:r w:rsidDel="00000000" w:rsidR="00000000" w:rsidRPr="00000000">
        <w:rPr>
          <w:rtl w:val="0"/>
        </w:rPr>
        <w:t xml:space="preserve">l)</w:t>
        <w:tab/>
        <w:t xml:space="preserve">Los instrumentos evaluativos son documentos oficiales, por ello:</w:t>
      </w:r>
    </w:p>
    <w:p w:rsidR="00000000" w:rsidDel="00000000" w:rsidP="00000000" w:rsidRDefault="00000000" w:rsidRPr="00000000" w14:paraId="000000E7">
      <w:pPr>
        <w:spacing w:after="0" w:lineRule="auto"/>
        <w:jc w:val="both"/>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Sólo se escribe en él, lo solicitado por el profesor(a).</w:t>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No deben ser destruidos frente al profesor o durante el desarrollo de la clase, lo cual impedirá una rectificación en la evaluación.</w:t>
      </w:r>
    </w:p>
    <w:p w:rsidR="00000000" w:rsidDel="00000000" w:rsidP="00000000" w:rsidRDefault="00000000" w:rsidRPr="00000000" w14:paraId="000000EA">
      <w:pPr>
        <w:spacing w:after="0" w:lineRule="auto"/>
        <w:jc w:val="both"/>
        <w:rPr/>
      </w:pP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rtl w:val="0"/>
        </w:rPr>
        <w:t xml:space="preserve">m)</w:t>
        <w:tab/>
        <w:t xml:space="preserve">Toda situación anómala debe ser registrada en el libro de clases, en la hoja de vida del alumno.</w:t>
      </w:r>
    </w:p>
    <w:p w:rsidR="00000000" w:rsidDel="00000000" w:rsidP="00000000" w:rsidRDefault="00000000" w:rsidRPr="00000000" w14:paraId="000000EC">
      <w:pPr>
        <w:spacing w:after="0" w:lineRule="auto"/>
        <w:jc w:val="both"/>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rtl w:val="0"/>
        </w:rPr>
        <w:t xml:space="preserve">Art.Nº26 Los alumnos(as) deben asistir obligatoriamente a las actividades académicas regulares del Establecimiento como a sí mismo a reforzamiento, nivelaciones, talleres, conferencias, seminarios etc., u otras programados a su curso y rendir a las evaluaciones respectivas.</w:t>
      </w:r>
    </w:p>
    <w:p w:rsidR="00000000" w:rsidDel="00000000" w:rsidP="00000000" w:rsidRDefault="00000000" w:rsidRPr="00000000" w14:paraId="000000EE">
      <w:pPr>
        <w:spacing w:after="0" w:lineRule="auto"/>
        <w:jc w:val="both"/>
        <w:rPr/>
      </w:pPr>
      <w:r w:rsidDel="00000000" w:rsidR="00000000" w:rsidRPr="00000000">
        <w:rPr>
          <w:rtl w:val="0"/>
        </w:rPr>
        <w:t xml:space="preserve">Las clases que tengan como finalidad ayudar a mejorar el rendimiento académico del estudiante, en horario alterno son obligatorias por lo tanto su inasistencia será considerada como incumplimiento a las normas académicas del establecimiento.</w:t>
      </w:r>
    </w:p>
    <w:p w:rsidR="00000000" w:rsidDel="00000000" w:rsidP="00000000" w:rsidRDefault="00000000" w:rsidRPr="00000000" w14:paraId="000000EF">
      <w:pPr>
        <w:spacing w:after="0" w:lineRule="auto"/>
        <w:jc w:val="both"/>
        <w:rPr/>
      </w:pP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rtl w:val="0"/>
        </w:rPr>
        <w:t xml:space="preserve">Art. N°27 En casos especiales de bajo rendimiento académico que implican repitencia por parte del estudiante, y si los padres y/o apoderados solicitan una oportunidad de rendir nuevas pruebas por razones debidamente fundamentadas, en una asignatura, el director junto al consejo de profesores analizará el caso y si es pertinente se le otorgará la oportunidad al estudiante, de rendir otra prueba que reemplazará el promedio de esta, si la nota obtenida es superior a la que tenía antes de rendir la prueba, podrá optar a la nota máxima 4.0, en caso contrario conserva su promedio anterior.</w:t>
      </w:r>
    </w:p>
    <w:p w:rsidR="00000000" w:rsidDel="00000000" w:rsidP="00000000" w:rsidRDefault="00000000" w:rsidRPr="00000000" w14:paraId="000000F1">
      <w:pPr>
        <w:spacing w:after="0" w:lineRule="auto"/>
        <w:jc w:val="both"/>
        <w:rPr/>
      </w:pPr>
      <w:r w:rsidDel="00000000" w:rsidR="00000000" w:rsidRPr="00000000">
        <w:rPr>
          <w:rtl w:val="0"/>
        </w:rPr>
        <w:t xml:space="preserve">Esta oportunidad no conlleva a la promoción automática de curso y/o, el cambio de notas en otras asignaturas, que permitan dicha promoción.</w:t>
      </w:r>
    </w:p>
    <w:p w:rsidR="00000000" w:rsidDel="00000000" w:rsidP="00000000" w:rsidRDefault="00000000" w:rsidRPr="00000000" w14:paraId="000000F2">
      <w:pPr>
        <w:spacing w:after="0" w:lineRule="auto"/>
        <w:jc w:val="both"/>
        <w:rPr/>
      </w:pPr>
      <w:r w:rsidDel="00000000" w:rsidR="00000000" w:rsidRPr="00000000">
        <w:rPr>
          <w:rtl w:val="0"/>
        </w:rPr>
        <w:t xml:space="preserve"> </w:t>
      </w:r>
    </w:p>
    <w:p w:rsidR="00000000" w:rsidDel="00000000" w:rsidP="00000000" w:rsidRDefault="00000000" w:rsidRPr="00000000" w14:paraId="000000F3">
      <w:pPr>
        <w:spacing w:after="0" w:lineRule="auto"/>
        <w:jc w:val="both"/>
        <w:rPr/>
      </w:pPr>
      <w:r w:rsidDel="00000000" w:rsidR="00000000" w:rsidRPr="00000000">
        <w:rPr>
          <w:rtl w:val="0"/>
        </w:rPr>
        <w:t xml:space="preserve">Art. Nº28 Para la promoción al curso inmediatamente superior</w:t>
        <w:tab/>
        <w:t xml:space="preserve">se consideran conjuntamente la asistencia y el rendimiento de los alumnos(as).</w:t>
      </w:r>
    </w:p>
    <w:p w:rsidR="00000000" w:rsidDel="00000000" w:rsidP="00000000" w:rsidRDefault="00000000" w:rsidRPr="00000000" w14:paraId="000000F4">
      <w:pPr>
        <w:spacing w:after="0" w:lineRule="auto"/>
        <w:jc w:val="both"/>
        <w:rPr/>
      </w:pPr>
      <w:r w:rsidDel="00000000" w:rsidR="00000000" w:rsidRPr="00000000">
        <w:rPr>
          <w:rtl w:val="0"/>
        </w:rPr>
      </w:r>
    </w:p>
    <w:p w:rsidR="00000000" w:rsidDel="00000000" w:rsidP="00000000" w:rsidRDefault="00000000" w:rsidRPr="00000000" w14:paraId="000000F5">
      <w:pPr>
        <w:spacing w:after="0" w:lineRule="auto"/>
        <w:jc w:val="both"/>
        <w:rPr/>
      </w:pPr>
      <w:r w:rsidDel="00000000" w:rsidR="00000000" w:rsidRPr="00000000">
        <w:rPr>
          <w:rtl w:val="0"/>
        </w:rPr>
        <w:t xml:space="preserve">1.- Asistencia</w:t>
      </w:r>
    </w:p>
    <w:p w:rsidR="00000000" w:rsidDel="00000000" w:rsidP="00000000" w:rsidRDefault="00000000" w:rsidRPr="00000000" w14:paraId="000000F6">
      <w:pPr>
        <w:spacing w:after="0" w:lineRule="auto"/>
        <w:jc w:val="both"/>
        <w:rPr/>
      </w:pPr>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rtl w:val="0"/>
        </w:rPr>
        <w:t xml:space="preserve">Art.Nº 29 Para ser promovidos los estudiantes deberán asistir a lo menos al 85% de las clases establecidas, y en todas las asignaturas del Plan de Estudio establecidas en el Calendario Escolar Anual. No obstante, por razones debidamente justificadas, el Director del Establecimiento, consultado el Consejo General de Profesores, podrá autorizar la promoción de alumnos y alumnas con porcentajes menores de asistencia.</w:t>
      </w:r>
    </w:p>
    <w:p w:rsidR="00000000" w:rsidDel="00000000" w:rsidP="00000000" w:rsidRDefault="00000000" w:rsidRPr="00000000" w14:paraId="000000F8">
      <w:pPr>
        <w:spacing w:after="0" w:lineRule="auto"/>
        <w:jc w:val="both"/>
        <w:rPr/>
      </w:pPr>
      <w:r w:rsidDel="00000000" w:rsidR="00000000" w:rsidRPr="00000000">
        <w:rPr>
          <w:rtl w:val="0"/>
        </w:rPr>
      </w:r>
    </w:p>
    <w:p w:rsidR="00000000" w:rsidDel="00000000" w:rsidP="00000000" w:rsidRDefault="00000000" w:rsidRPr="00000000" w14:paraId="000000F9">
      <w:pPr>
        <w:spacing w:after="0" w:lineRule="auto"/>
        <w:jc w:val="both"/>
        <w:rPr/>
      </w:pPr>
      <w:r w:rsidDel="00000000" w:rsidR="00000000" w:rsidRPr="00000000">
        <w:rPr>
          <w:rtl w:val="0"/>
        </w:rPr>
        <w:t xml:space="preserve">2.- Rendimiento</w:t>
      </w:r>
    </w:p>
    <w:p w:rsidR="00000000" w:rsidDel="00000000" w:rsidP="00000000" w:rsidRDefault="00000000" w:rsidRPr="00000000" w14:paraId="000000FA">
      <w:pPr>
        <w:spacing w:after="0" w:lineRule="auto"/>
        <w:jc w:val="both"/>
        <w:rPr/>
      </w:pPr>
      <w:r w:rsidDel="00000000" w:rsidR="00000000" w:rsidRPr="00000000">
        <w:rPr>
          <w:rtl w:val="0"/>
        </w:rPr>
        <w:t xml:space="preserve"> </w:t>
      </w:r>
    </w:p>
    <w:p w:rsidR="00000000" w:rsidDel="00000000" w:rsidP="00000000" w:rsidRDefault="00000000" w:rsidRPr="00000000" w14:paraId="000000FB">
      <w:pPr>
        <w:spacing w:after="0" w:lineRule="auto"/>
        <w:jc w:val="both"/>
        <w:rPr/>
      </w:pPr>
      <w:r w:rsidDel="00000000" w:rsidR="00000000" w:rsidRPr="00000000">
        <w:rPr>
          <w:rtl w:val="0"/>
        </w:rPr>
        <w:t xml:space="preserve">Art.Nº30 Serán promovidos todos los estudiantes de los cursos de Educación General Básica y Educación Media que hubieren aprobado todas las asignaturas del plan de estudio de sus respectivos cursos.</w:t>
      </w:r>
    </w:p>
    <w:p w:rsidR="00000000" w:rsidDel="00000000" w:rsidP="00000000" w:rsidRDefault="00000000" w:rsidRPr="00000000" w14:paraId="000000FC">
      <w:pPr>
        <w:spacing w:after="0" w:lineRule="auto"/>
        <w:jc w:val="both"/>
        <w:rPr/>
      </w:pPr>
      <w:r w:rsidDel="00000000" w:rsidR="00000000" w:rsidRPr="00000000">
        <w:rPr>
          <w:rtl w:val="0"/>
        </w:rPr>
      </w:r>
    </w:p>
    <w:p w:rsidR="00000000" w:rsidDel="00000000" w:rsidP="00000000" w:rsidRDefault="00000000" w:rsidRPr="00000000" w14:paraId="000000FD">
      <w:pPr>
        <w:spacing w:after="0" w:lineRule="auto"/>
        <w:jc w:val="both"/>
        <w:rPr/>
      </w:pPr>
      <w:r w:rsidDel="00000000" w:rsidR="00000000" w:rsidRPr="00000000">
        <w:rPr>
          <w:rtl w:val="0"/>
        </w:rPr>
        <w:t xml:space="preserve">Art.Nº31 Serán promovidos los estudiantes de 3º a 8º año de Educación General Básica y de 1º a 4º año Educación Media que hayan reprobado una asignatura o subsector con un promedio general de calificaciones igual o superior a 4.5, incluida la asignatura no aprobada.</w:t>
      </w:r>
    </w:p>
    <w:p w:rsidR="00000000" w:rsidDel="00000000" w:rsidP="00000000" w:rsidRDefault="00000000" w:rsidRPr="00000000" w14:paraId="000000FE">
      <w:pPr>
        <w:spacing w:after="0" w:lineRule="auto"/>
        <w:jc w:val="both"/>
        <w:rPr/>
      </w:pPr>
      <w:r w:rsidDel="00000000" w:rsidR="00000000" w:rsidRPr="00000000">
        <w:rPr>
          <w:rtl w:val="0"/>
        </w:rPr>
      </w:r>
    </w:p>
    <w:p w:rsidR="00000000" w:rsidDel="00000000" w:rsidP="00000000" w:rsidRDefault="00000000" w:rsidRPr="00000000" w14:paraId="000000FF">
      <w:pPr>
        <w:spacing w:after="0" w:lineRule="auto"/>
        <w:jc w:val="both"/>
        <w:rPr/>
      </w:pPr>
      <w:r w:rsidDel="00000000" w:rsidR="00000000" w:rsidRPr="00000000">
        <w:rPr>
          <w:rtl w:val="0"/>
        </w:rPr>
        <w:t xml:space="preserve">Art.Nº32 Igualmente serán promovidos los estudiantes 3º año a 8º año de Educación General Básica 1º y   4º   año de Educación Media que no hubieren aprobado dos subsectores de aprendizaje o asignaturas siempre que su nivel general de logro corresponda a un promedio 5.0 o superior. Para efecto de cálculo se considerará   la calificación de los dos subsectores de aprendizaje no aprobados.</w:t>
      </w:r>
    </w:p>
    <w:p w:rsidR="00000000" w:rsidDel="00000000" w:rsidP="00000000" w:rsidRDefault="00000000" w:rsidRPr="00000000" w14:paraId="00000100">
      <w:pPr>
        <w:spacing w:after="0" w:lineRule="auto"/>
        <w:jc w:val="both"/>
        <w:rPr/>
      </w:pPr>
      <w:r w:rsidDel="00000000" w:rsidR="00000000" w:rsidRPr="00000000">
        <w:rPr>
          <w:rtl w:val="0"/>
        </w:rPr>
      </w:r>
    </w:p>
    <w:p w:rsidR="00000000" w:rsidDel="00000000" w:rsidP="00000000" w:rsidRDefault="00000000" w:rsidRPr="00000000" w14:paraId="00000101">
      <w:pPr>
        <w:spacing w:after="0" w:lineRule="auto"/>
        <w:jc w:val="both"/>
        <w:rPr/>
      </w:pPr>
      <w:r w:rsidDel="00000000" w:rsidR="00000000" w:rsidRPr="00000000">
        <w:rPr>
          <w:rtl w:val="0"/>
        </w:rPr>
        <w:t xml:space="preserve">Art.Nº33, No obstante, lo establecido en el párrafo anterior, si entre las dos asignaturas no aprobadas se encuentran Lengua y literatura y/o Matemática, Los estudiantes  de 3º y 4º año Educación Media, serán promovidos siempre que su promedio general sea igual o superior a 5,5 incluyendo ambas asignaturas no aprobadas:</w:t>
      </w:r>
    </w:p>
    <w:p w:rsidR="00000000" w:rsidDel="00000000" w:rsidP="00000000" w:rsidRDefault="00000000" w:rsidRPr="00000000" w14:paraId="00000102">
      <w:pPr>
        <w:spacing w:after="0" w:lineRule="auto"/>
        <w:jc w:val="both"/>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 calificación obtenida por los </w:t>
      </w:r>
      <w:r w:rsidDel="00000000" w:rsidR="00000000" w:rsidRPr="00000000">
        <w:rPr>
          <w:rtl w:val="0"/>
        </w:rPr>
        <w:t xml:space="preserve">estudiantes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en el subsector de  Orientación no incidirá en su promoción escolar.</w:t>
      </w:r>
    </w:p>
    <w:p w:rsidR="00000000" w:rsidDel="00000000" w:rsidP="00000000" w:rsidRDefault="00000000" w:rsidRPr="00000000" w14:paraId="00000104">
      <w:pPr>
        <w:spacing w:after="0" w:lineRule="auto"/>
        <w:jc w:val="both"/>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El Subsector Consejo de Curso y Orientación no serán calificados.</w:t>
      </w:r>
    </w:p>
    <w:p w:rsidR="00000000" w:rsidDel="00000000" w:rsidP="00000000" w:rsidRDefault="00000000" w:rsidRPr="00000000" w14:paraId="00000106">
      <w:pPr>
        <w:spacing w:after="0" w:lineRule="auto"/>
        <w:jc w:val="both"/>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La situación final de promoción de los </w:t>
      </w:r>
      <w:r w:rsidDel="00000000" w:rsidR="00000000" w:rsidRPr="00000000">
        <w:rPr>
          <w:rtl w:val="0"/>
        </w:rPr>
        <w:t xml:space="preserve">estudiantes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deberá quedar resuelta a más tardar, al término del año escolar correspondiente.</w:t>
      </w:r>
    </w:p>
    <w:p w:rsidR="00000000" w:rsidDel="00000000" w:rsidP="00000000" w:rsidRDefault="00000000" w:rsidRPr="00000000" w14:paraId="00000108">
      <w:pPr>
        <w:spacing w:after="0" w:lineRule="auto"/>
        <w:jc w:val="both"/>
        <w:rPr/>
      </w:pPr>
      <w:r w:rsidDel="00000000" w:rsidR="00000000" w:rsidRPr="00000000">
        <w:rPr>
          <w:rtl w:val="0"/>
        </w:rPr>
        <w:t xml:space="preserve"> </w:t>
      </w:r>
    </w:p>
    <w:p w:rsidR="00000000" w:rsidDel="00000000" w:rsidP="00000000" w:rsidRDefault="00000000" w:rsidRPr="00000000" w14:paraId="00000109">
      <w:pPr>
        <w:spacing w:after="0" w:lineRule="auto"/>
        <w:jc w:val="both"/>
        <w:rPr/>
      </w:pPr>
      <w:r w:rsidDel="00000000" w:rsidR="00000000" w:rsidRPr="00000000">
        <w:rPr>
          <w:rtl w:val="0"/>
        </w:rPr>
      </w:r>
    </w:p>
    <w:p w:rsidR="00000000" w:rsidDel="00000000" w:rsidP="00000000" w:rsidRDefault="00000000" w:rsidRPr="00000000" w14:paraId="0000010A">
      <w:pPr>
        <w:spacing w:after="0" w:lineRule="auto"/>
        <w:jc w:val="both"/>
        <w:rPr/>
      </w:pPr>
      <w:r w:rsidDel="00000000" w:rsidR="00000000" w:rsidRPr="00000000">
        <w:rPr>
          <w:rtl w:val="0"/>
        </w:rPr>
      </w:r>
    </w:p>
    <w:p w:rsidR="00000000" w:rsidDel="00000000" w:rsidP="00000000" w:rsidRDefault="00000000" w:rsidRPr="00000000" w14:paraId="0000010B">
      <w:pPr>
        <w:spacing w:after="0" w:lineRule="auto"/>
        <w:jc w:val="both"/>
        <w:rPr/>
      </w:pPr>
      <w:r w:rsidDel="00000000" w:rsidR="00000000" w:rsidRPr="00000000">
        <w:rPr>
          <w:rtl w:val="0"/>
        </w:rPr>
      </w:r>
    </w:p>
    <w:p w:rsidR="00000000" w:rsidDel="00000000" w:rsidP="00000000" w:rsidRDefault="00000000" w:rsidRPr="00000000" w14:paraId="0000010C">
      <w:pPr>
        <w:spacing w:after="0" w:lineRule="auto"/>
        <w:jc w:val="both"/>
        <w:rPr/>
      </w:pPr>
      <w:r w:rsidDel="00000000" w:rsidR="00000000" w:rsidRPr="00000000">
        <w:rPr>
          <w:rtl w:val="0"/>
        </w:rPr>
      </w:r>
    </w:p>
    <w:p w:rsidR="00000000" w:rsidDel="00000000" w:rsidP="00000000" w:rsidRDefault="00000000" w:rsidRPr="00000000" w14:paraId="0000010D">
      <w:pPr>
        <w:spacing w:after="0" w:lineRule="auto"/>
        <w:jc w:val="both"/>
        <w:rPr>
          <w:b w:val="1"/>
        </w:rPr>
      </w:pPr>
      <w:r w:rsidDel="00000000" w:rsidR="00000000" w:rsidRPr="00000000">
        <w:rPr>
          <w:b w:val="1"/>
          <w:rtl w:val="0"/>
        </w:rPr>
        <w:t xml:space="preserve">PÁRRAFO VI</w:t>
      </w:r>
    </w:p>
    <w:p w:rsidR="00000000" w:rsidDel="00000000" w:rsidP="00000000" w:rsidRDefault="00000000" w:rsidRPr="00000000" w14:paraId="0000010E">
      <w:pPr>
        <w:spacing w:after="0" w:lineRule="auto"/>
        <w:jc w:val="both"/>
        <w:rPr>
          <w:b w:val="1"/>
        </w:rPr>
      </w:pPr>
      <w:r w:rsidDel="00000000" w:rsidR="00000000" w:rsidRPr="00000000">
        <w:rPr>
          <w:b w:val="1"/>
          <w:rtl w:val="0"/>
        </w:rPr>
        <w:t xml:space="preserve"> DE LOS CERTIFICADOS ANUALES DE ESTUDIO Y DE LAS ACTAS DE REGISTRO DE CALIFICACIÓN Y PROMOCIÓN ESCOLAR.</w:t>
      </w:r>
    </w:p>
    <w:p w:rsidR="00000000" w:rsidDel="00000000" w:rsidP="00000000" w:rsidRDefault="00000000" w:rsidRPr="00000000" w14:paraId="0000010F">
      <w:pPr>
        <w:spacing w:after="0" w:lineRule="auto"/>
        <w:jc w:val="both"/>
        <w:rPr/>
      </w:pPr>
      <w:r w:rsidDel="00000000" w:rsidR="00000000" w:rsidRPr="00000000">
        <w:rPr>
          <w:rtl w:val="0"/>
        </w:rPr>
        <w:t xml:space="preserve"> </w:t>
      </w:r>
    </w:p>
    <w:p w:rsidR="00000000" w:rsidDel="00000000" w:rsidP="00000000" w:rsidRDefault="00000000" w:rsidRPr="00000000" w14:paraId="00000110">
      <w:pPr>
        <w:spacing w:after="0" w:lineRule="auto"/>
        <w:jc w:val="both"/>
        <w:rPr/>
      </w:pPr>
      <w:r w:rsidDel="00000000" w:rsidR="00000000" w:rsidRPr="00000000">
        <w:rPr>
          <w:rtl w:val="0"/>
        </w:rPr>
        <w:t xml:space="preserve">Art. Nº34 El   Establecimiento   al término   del   año   escolar    extenderá a los estudiantes un Certificado Anual de Estudios que indique las asignaturas estudiadas, las calificaciones obtenidas y la situación final correspondiente con una copia, que se adjuntará en el expediente individual.</w:t>
      </w:r>
    </w:p>
    <w:p w:rsidR="00000000" w:rsidDel="00000000" w:rsidP="00000000" w:rsidRDefault="00000000" w:rsidRPr="00000000" w14:paraId="00000111">
      <w:pPr>
        <w:spacing w:after="0" w:lineRule="auto"/>
        <w:jc w:val="both"/>
        <w:rPr/>
      </w:pPr>
      <w:r w:rsidDel="00000000" w:rsidR="00000000" w:rsidRPr="00000000">
        <w:rPr>
          <w:rtl w:val="0"/>
        </w:rPr>
      </w:r>
    </w:p>
    <w:p w:rsidR="00000000" w:rsidDel="00000000" w:rsidP="00000000" w:rsidRDefault="00000000" w:rsidRPr="00000000" w14:paraId="00000112">
      <w:pPr>
        <w:spacing w:after="0" w:lineRule="auto"/>
        <w:jc w:val="both"/>
        <w:rPr/>
      </w:pPr>
      <w:r w:rsidDel="00000000" w:rsidR="00000000" w:rsidRPr="00000000">
        <w:rPr>
          <w:rtl w:val="0"/>
        </w:rPr>
        <w:t xml:space="preserve">Art. Nº35 Las   actas   de   registro   de calificaciones y promoción consignarán en cada curso tanto las calificaciones finales de los estudiantes como su situación final, sexo y la cédula de identificación de cada uno de ellos.</w:t>
      </w:r>
    </w:p>
    <w:p w:rsidR="00000000" w:rsidDel="00000000" w:rsidP="00000000" w:rsidRDefault="00000000" w:rsidRPr="00000000" w14:paraId="00000113">
      <w:pPr>
        <w:spacing w:after="0" w:lineRule="auto"/>
        <w:jc w:val="both"/>
        <w:rPr/>
      </w:pPr>
      <w:r w:rsidDel="00000000" w:rsidR="00000000" w:rsidRPr="00000000">
        <w:rPr>
          <w:rtl w:val="0"/>
        </w:rPr>
      </w:r>
    </w:p>
    <w:p w:rsidR="00000000" w:rsidDel="00000000" w:rsidP="00000000" w:rsidRDefault="00000000" w:rsidRPr="00000000" w14:paraId="00000114">
      <w:pPr>
        <w:spacing w:after="0" w:lineRule="auto"/>
        <w:jc w:val="both"/>
        <w:rPr/>
      </w:pPr>
      <w:r w:rsidDel="00000000" w:rsidR="00000000" w:rsidRPr="00000000">
        <w:rPr>
          <w:rtl w:val="0"/>
        </w:rPr>
        <w:t xml:space="preserve">Al término del año escolar se enviará el original a la división de Educación que corresponda, una copia a la Secretaría Ministerial Regional Ministerial de Educación respectiva y una tercera copia para el uso interno del colegio.</w:t>
      </w:r>
    </w:p>
    <w:p w:rsidR="00000000" w:rsidDel="00000000" w:rsidP="00000000" w:rsidRDefault="00000000" w:rsidRPr="00000000" w14:paraId="00000115">
      <w:pPr>
        <w:spacing w:after="0" w:lineRule="auto"/>
        <w:jc w:val="both"/>
        <w:rPr/>
      </w:pPr>
      <w:r w:rsidDel="00000000" w:rsidR="00000000" w:rsidRPr="00000000">
        <w:rPr>
          <w:rtl w:val="0"/>
        </w:rPr>
      </w:r>
    </w:p>
    <w:p w:rsidR="00000000" w:rsidDel="00000000" w:rsidP="00000000" w:rsidRDefault="00000000" w:rsidRPr="00000000" w14:paraId="00000116">
      <w:pPr>
        <w:spacing w:after="0" w:lineRule="auto"/>
        <w:jc w:val="both"/>
        <w:rPr>
          <w:b w:val="1"/>
        </w:rPr>
      </w:pPr>
      <w:r w:rsidDel="00000000" w:rsidR="00000000" w:rsidRPr="00000000">
        <w:rPr>
          <w:b w:val="1"/>
          <w:rtl w:val="0"/>
        </w:rPr>
        <w:t xml:space="preserve">PÁRRAFO VII</w:t>
      </w:r>
    </w:p>
    <w:p w:rsidR="00000000" w:rsidDel="00000000" w:rsidP="00000000" w:rsidRDefault="00000000" w:rsidRPr="00000000" w14:paraId="00000117">
      <w:pPr>
        <w:spacing w:after="0" w:lineRule="auto"/>
        <w:jc w:val="both"/>
        <w:rPr>
          <w:b w:val="1"/>
        </w:rPr>
      </w:pPr>
      <w:r w:rsidDel="00000000" w:rsidR="00000000" w:rsidRPr="00000000">
        <w:rPr>
          <w:b w:val="1"/>
          <w:rtl w:val="0"/>
        </w:rPr>
        <w:t xml:space="preserve">DE LAS DISPOSICIONES FINALES</w:t>
      </w:r>
    </w:p>
    <w:p w:rsidR="00000000" w:rsidDel="00000000" w:rsidP="00000000" w:rsidRDefault="00000000" w:rsidRPr="00000000" w14:paraId="00000118">
      <w:pPr>
        <w:spacing w:after="0" w:lineRule="auto"/>
        <w:jc w:val="both"/>
        <w:rPr/>
      </w:pPr>
      <w:r w:rsidDel="00000000" w:rsidR="00000000" w:rsidRPr="00000000">
        <w:rPr>
          <w:rtl w:val="0"/>
        </w:rPr>
      </w:r>
    </w:p>
    <w:p w:rsidR="00000000" w:rsidDel="00000000" w:rsidP="00000000" w:rsidRDefault="00000000" w:rsidRPr="00000000" w14:paraId="00000119">
      <w:pPr>
        <w:spacing w:after="0" w:lineRule="auto"/>
        <w:jc w:val="both"/>
        <w:rPr/>
      </w:pPr>
      <w:r w:rsidDel="00000000" w:rsidR="00000000" w:rsidRPr="00000000">
        <w:rPr>
          <w:rtl w:val="0"/>
        </w:rPr>
        <w:t xml:space="preserve">Art. Nº36 Las situaciones de evaluación y promoción no consideradas en este reglamento y, que pudieran presentarse durante el año serán resueltas por el Director del Establecimiento y previa opinión de la Coordinación Académica. </w:t>
      </w:r>
    </w:p>
    <w:p w:rsidR="00000000" w:rsidDel="00000000" w:rsidP="00000000" w:rsidRDefault="00000000" w:rsidRPr="00000000" w14:paraId="0000011A">
      <w:pPr>
        <w:spacing w:after="0" w:lineRule="auto"/>
        <w:jc w:val="both"/>
        <w:rPr/>
      </w:pPr>
      <w:r w:rsidDel="00000000" w:rsidR="00000000" w:rsidRPr="00000000">
        <w:rPr>
          <w:rtl w:val="0"/>
        </w:rPr>
      </w:r>
    </w:p>
    <w:p w:rsidR="00000000" w:rsidDel="00000000" w:rsidP="00000000" w:rsidRDefault="00000000" w:rsidRPr="00000000" w14:paraId="0000011B">
      <w:pPr>
        <w:spacing w:after="0" w:lineRule="auto"/>
        <w:jc w:val="both"/>
        <w:rPr/>
      </w:pPr>
      <w:r w:rsidDel="00000000" w:rsidR="00000000" w:rsidRPr="00000000">
        <w:rPr>
          <w:rtl w:val="0"/>
        </w:rPr>
        <w:t xml:space="preserve">Art. Nº37 El presente reglamento podrá ser modificado por el Director, después de haber escuchado las opiniones del Consejo de Profesores, una vez finalizado el año escolar, para ser aplicado al año siguiente, previa comunicación a los interesados y una vez que quede registrada en el libro de actas del Consejo con las firmas respectivas.</w:t>
      </w:r>
    </w:p>
    <w:p w:rsidR="00000000" w:rsidDel="00000000" w:rsidP="00000000" w:rsidRDefault="00000000" w:rsidRPr="00000000" w14:paraId="0000011C">
      <w:pPr>
        <w:spacing w:after="0" w:lineRule="auto"/>
        <w:rPr/>
      </w:pP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tl w:val="0"/>
        </w:rPr>
      </w:r>
    </w:p>
    <w:p w:rsidR="00000000" w:rsidDel="00000000" w:rsidP="00000000" w:rsidRDefault="00000000" w:rsidRPr="00000000" w14:paraId="0000011F">
      <w:pPr>
        <w:spacing w:after="0" w:lineRule="auto"/>
        <w:rPr/>
      </w:pPr>
      <w:r w:rsidDel="00000000" w:rsidR="00000000" w:rsidRPr="00000000">
        <w:rPr>
          <w:rtl w:val="0"/>
        </w:rPr>
      </w:r>
    </w:p>
    <w:p w:rsidR="00000000" w:rsidDel="00000000" w:rsidP="00000000" w:rsidRDefault="00000000" w:rsidRPr="00000000" w14:paraId="00000120">
      <w:pPr>
        <w:spacing w:after="0" w:lineRule="auto"/>
        <w:rPr/>
      </w:pP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tl w:val="0"/>
        </w:rPr>
      </w:r>
    </w:p>
    <w:p w:rsidR="00000000" w:rsidDel="00000000" w:rsidP="00000000" w:rsidRDefault="00000000" w:rsidRPr="00000000" w14:paraId="00000124">
      <w:pPr>
        <w:spacing w:after="0" w:lineRule="auto"/>
        <w:jc w:val="center"/>
        <w:rPr/>
      </w:pPr>
      <w:r w:rsidDel="00000000" w:rsidR="00000000" w:rsidRPr="00000000">
        <w:rPr>
          <w:rtl w:val="0"/>
        </w:rPr>
        <w:t xml:space="preserve">__________________________________</w:t>
      </w:r>
    </w:p>
    <w:p w:rsidR="00000000" w:rsidDel="00000000" w:rsidP="00000000" w:rsidRDefault="00000000" w:rsidRPr="00000000" w14:paraId="00000125">
      <w:pPr>
        <w:spacing w:after="0" w:lineRule="auto"/>
        <w:jc w:val="center"/>
        <w:rPr/>
      </w:pPr>
      <w:r w:rsidDel="00000000" w:rsidR="00000000" w:rsidRPr="00000000">
        <w:rPr>
          <w:rtl w:val="0"/>
        </w:rPr>
        <w:t xml:space="preserve">Jennifer Vera Sánchez</w:t>
        <w:br w:type="textWrapping"/>
        <w:t xml:space="preserve">Director Académico </w:t>
      </w:r>
    </w:p>
    <w:p w:rsidR="00000000" w:rsidDel="00000000" w:rsidP="00000000" w:rsidRDefault="00000000" w:rsidRPr="00000000" w14:paraId="00000126">
      <w:pPr>
        <w:spacing w:after="0" w:lineRule="auto"/>
        <w:jc w:val="center"/>
        <w:rPr>
          <w:rFonts w:ascii="Garamond" w:cs="Garamond" w:eastAsia="Garamond" w:hAnsi="Garamond"/>
          <w:sz w:val="28"/>
          <w:szCs w:val="28"/>
        </w:rPr>
      </w:pPr>
      <w:bookmarkStart w:colFirst="0" w:colLast="0" w:name="_heading=h.147n2zr" w:id="0"/>
      <w:bookmarkEnd w:id="0"/>
      <w:r w:rsidDel="00000000" w:rsidR="00000000" w:rsidRPr="00000000">
        <w:rPr>
          <w:rtl w:val="0"/>
        </w:rPr>
        <w:t xml:space="preserve">Colegio Filosofía Montessori Viña del Mar</w:t>
      </w:r>
      <w:r w:rsidDel="00000000" w:rsidR="00000000" w:rsidRPr="00000000">
        <w:rPr>
          <w:rtl w:val="0"/>
        </w:rPr>
      </w:r>
    </w:p>
    <w:sectPr>
      <w:headerReference r:id="rId7" w:type="default"/>
      <w:headerReference r:id="rId8" w:type="first"/>
      <w:footerReference r:id="rId9" w:type="default"/>
      <w:pgSz w:h="15840" w:w="12240" w:orient="portrait"/>
      <w:pgMar w:bottom="1417" w:top="1417" w:left="1701" w:right="1701" w:header="708" w:footer="3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ndrogyne"/>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rPr>
        <w:rFonts w:ascii="Androgyne" w:cs="Androgyne" w:eastAsia="Androgyne" w:hAnsi="Androgyne"/>
        <w:b w:val="1"/>
        <w:sz w:val="16"/>
        <w:szCs w:val="16"/>
      </w:rPr>
    </w:pPr>
    <w:r w:rsidDel="00000000" w:rsidR="00000000" w:rsidRPr="00000000">
      <w:rPr>
        <w:rFonts w:ascii="Androgyne" w:cs="Androgyne" w:eastAsia="Androgyne" w:hAnsi="Androgyne"/>
        <w:b w:val="1"/>
        <w:sz w:val="16"/>
        <w:szCs w:val="16"/>
        <w:rtl w:val="0"/>
      </w:rPr>
      <w:t xml:space="preserve">Reglamento Interno de  Evaluación y Promoción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7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ndrogyne" w:cs="Androgyne" w:eastAsia="Androgyne" w:hAnsi="Androgyne"/>
        <w:b w:val="0"/>
        <w:i w:val="0"/>
        <w:smallCaps w:val="0"/>
        <w:strike w:val="0"/>
        <w:color w:val="000000"/>
        <w:sz w:val="40"/>
        <w:szCs w:val="4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5734050</wp:posOffset>
          </wp:positionH>
          <wp:positionV relativeFrom="paragraph">
            <wp:posOffset>-56513</wp:posOffset>
          </wp:positionV>
          <wp:extent cx="612044" cy="4815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2044" cy="481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-600074</wp:posOffset>
          </wp:positionH>
          <wp:positionV relativeFrom="paragraph">
            <wp:posOffset>60960</wp:posOffset>
          </wp:positionV>
          <wp:extent cx="1483360" cy="278130"/>
          <wp:effectExtent b="0" l="0" r="0" t="0"/>
          <wp:wrapNone/>
          <wp:docPr id="2" name="image1.jpg"/>
          <a:graphic>
            <a:graphicData uri="http://schemas.openxmlformats.org/drawingml/2006/picture">
              <pic:pic>
                <pic:nvPicPr>
                  <pic:cNvPr id="0" name="image1.jpg"/>
                  <pic:cNvPicPr preferRelativeResize="0"/>
                </pic:nvPicPr>
                <pic:blipFill>
                  <a:blip r:embed="rId2"/>
                  <a:srcRect b="0" l="0" r="0" t="65371"/>
                  <a:stretch>
                    <a:fillRect/>
                  </a:stretch>
                </pic:blipFill>
                <pic:spPr>
                  <a:xfrm>
                    <a:off x="0" y="0"/>
                    <a:ext cx="1483360" cy="278130"/>
                  </a:xfrm>
                  <a:prstGeom prst="rect"/>
                  <a:ln/>
                </pic:spPr>
              </pic:pic>
            </a:graphicData>
          </a:graphic>
        </wp:anchor>
      </w:drawing>
    </w:r>
  </w:p>
  <w:p w:rsidR="00000000" w:rsidDel="00000000" w:rsidP="00000000" w:rsidRDefault="00000000" w:rsidRPr="00000000" w14:paraId="00000128">
    <w:pP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6">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right"/>
      <w:pPr>
        <w:ind w:left="1428" w:hanging="360"/>
      </w:pPr>
      <w:rPr/>
    </w:lvl>
    <w:lvl w:ilvl="1">
      <w:start w:val="1"/>
      <w:numFmt w:val="upperRoman"/>
      <w:lvlText w:val="%2."/>
      <w:lvlJc w:val="righ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276"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b47LEVkZySUqviAkTu26NfEDg==">CgMxLjAyCWguMTQ3bjJ6cjgAciExN1BRU1pQRXg1dmttbmpmem9rNDR4Rm43UjFPelVqR0k=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